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79F80" w14:textId="77777777" w:rsidR="00CF5462" w:rsidRDefault="00CF5462" w:rsidP="00172E23">
      <w:pPr>
        <w:pStyle w:val="Bodytext30"/>
        <w:shd w:val="clear" w:color="auto" w:fill="auto"/>
        <w:spacing w:line="160" w:lineRule="exact"/>
        <w:ind w:left="426"/>
        <w:rPr>
          <w:b/>
        </w:rPr>
      </w:pPr>
    </w:p>
    <w:p w14:paraId="07FECF3D" w14:textId="126223C2" w:rsidR="00CF5462" w:rsidRDefault="002C1E56" w:rsidP="00830CB3">
      <w:pPr>
        <w:pStyle w:val="Bodytext30"/>
        <w:shd w:val="clear" w:color="auto" w:fill="auto"/>
        <w:spacing w:line="240" w:lineRule="auto"/>
        <w:ind w:left="426" w:right="743"/>
        <w:rPr>
          <w:b/>
        </w:rPr>
      </w:pPr>
      <w:r>
        <w:rPr>
          <w:noProof/>
        </w:rPr>
        <w:drawing>
          <wp:anchor distT="0" distB="0" distL="63500" distR="514985" simplePos="0" relativeHeight="251658240" behindDoc="1" locked="0" layoutInCell="1" allowOverlap="1" wp14:anchorId="1A104F95" wp14:editId="7E295300">
            <wp:simplePos x="0" y="0"/>
            <wp:positionH relativeFrom="margin">
              <wp:posOffset>82550</wp:posOffset>
            </wp:positionH>
            <wp:positionV relativeFrom="paragraph">
              <wp:posOffset>-33655</wp:posOffset>
            </wp:positionV>
            <wp:extent cx="1273810" cy="2194560"/>
            <wp:effectExtent l="0" t="0" r="254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462" w:rsidRPr="002D5FB8">
        <w:rPr>
          <w:b/>
        </w:rPr>
        <w:t>РОССИЙСКАЯ АКАДЕМИЯ НАУК</w:t>
      </w:r>
    </w:p>
    <w:p w14:paraId="5561138D" w14:textId="77777777" w:rsidR="00CF5462" w:rsidRPr="002D5FB8" w:rsidRDefault="00CF5462" w:rsidP="00830CB3">
      <w:pPr>
        <w:pStyle w:val="Bodytext30"/>
        <w:shd w:val="clear" w:color="auto" w:fill="auto"/>
        <w:spacing w:line="240" w:lineRule="auto"/>
        <w:ind w:left="426" w:right="743"/>
        <w:rPr>
          <w:b/>
        </w:rPr>
      </w:pPr>
    </w:p>
    <w:p w14:paraId="0837F180" w14:textId="280BFA6C" w:rsidR="00CF5462" w:rsidRPr="00A65BD8" w:rsidRDefault="00CF5462" w:rsidP="00830CB3">
      <w:pPr>
        <w:pStyle w:val="Bodytext40"/>
        <w:shd w:val="clear" w:color="auto" w:fill="auto"/>
        <w:spacing w:after="127" w:line="240" w:lineRule="auto"/>
        <w:ind w:left="40" w:right="743"/>
        <w:rPr>
          <w:rFonts w:ascii="Times New Roman" w:hAnsi="Times New Roman" w:cs="Times New Roman"/>
          <w:b/>
          <w:sz w:val="16"/>
          <w:szCs w:val="16"/>
        </w:rPr>
      </w:pPr>
      <w:r w:rsidRPr="00A65BD8">
        <w:rPr>
          <w:rFonts w:ascii="Times New Roman" w:hAnsi="Times New Roman" w:cs="Times New Roman"/>
          <w:b/>
          <w:sz w:val="16"/>
          <w:szCs w:val="16"/>
        </w:rPr>
        <w:t>ИНСТИТУТ ИСТОРИИ</w:t>
      </w:r>
      <w:r w:rsidR="00830CB3">
        <w:rPr>
          <w:rFonts w:ascii="Times New Roman" w:hAnsi="Times New Roman" w:cs="Times New Roman"/>
          <w:b/>
          <w:sz w:val="16"/>
          <w:szCs w:val="16"/>
        </w:rPr>
        <w:t xml:space="preserve"> МАТЕРИАЛЬНОЙ</w:t>
      </w:r>
      <w:r w:rsidRPr="00A65BD8">
        <w:rPr>
          <w:rFonts w:ascii="Times New Roman" w:hAnsi="Times New Roman" w:cs="Times New Roman"/>
          <w:b/>
          <w:sz w:val="16"/>
          <w:szCs w:val="16"/>
        </w:rPr>
        <w:t xml:space="preserve"> КУЛЬТУРЫ </w:t>
      </w:r>
    </w:p>
    <w:p w14:paraId="653876D7" w14:textId="77777777" w:rsidR="00CF5462" w:rsidRPr="00F91676" w:rsidRDefault="00CF5462" w:rsidP="00F91676">
      <w:pPr>
        <w:pStyle w:val="a4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 xml:space="preserve">                          </w:t>
      </w:r>
      <w:r w:rsidRPr="00F91676">
        <w:rPr>
          <w:rFonts w:ascii="Times New Roman" w:hAnsi="Times New Roman" w:cs="Times New Roman"/>
          <w:b/>
          <w:bCs/>
          <w:sz w:val="22"/>
          <w:szCs w:val="22"/>
        </w:rPr>
        <w:t>ОТДЕЛ ИСТОРИИ АНТИЧНОЙ</w:t>
      </w:r>
    </w:p>
    <w:p w14:paraId="423410EA" w14:textId="77777777" w:rsidR="00CF5462" w:rsidRPr="00F91676" w:rsidRDefault="00CF5462" w:rsidP="00F91676">
      <w:pPr>
        <w:pStyle w:val="a4"/>
        <w:rPr>
          <w:rFonts w:ascii="Times New Roman" w:hAnsi="Times New Roman" w:cs="Times New Roman"/>
          <w:b/>
          <w:bCs/>
          <w:sz w:val="22"/>
          <w:szCs w:val="22"/>
        </w:rPr>
      </w:pPr>
      <w:r w:rsidRPr="00F91676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F91676">
        <w:rPr>
          <w:rFonts w:ascii="Times New Roman" w:hAnsi="Times New Roman" w:cs="Times New Roman"/>
          <w:b/>
          <w:bCs/>
          <w:sz w:val="22"/>
          <w:szCs w:val="22"/>
        </w:rPr>
        <w:t>КУЛЬТУРЫ</w:t>
      </w:r>
    </w:p>
    <w:p w14:paraId="6279AFAE" w14:textId="77777777" w:rsidR="00CF5462" w:rsidRPr="00F91676" w:rsidRDefault="00CF5462">
      <w:pPr>
        <w:spacing w:before="75" w:after="75" w:line="240" w:lineRule="exact"/>
        <w:rPr>
          <w:sz w:val="18"/>
          <w:szCs w:val="18"/>
        </w:rPr>
      </w:pPr>
    </w:p>
    <w:p w14:paraId="71559BC5" w14:textId="77777777" w:rsidR="00CF5462" w:rsidRPr="00F91676" w:rsidRDefault="00CF5462">
      <w:pPr>
        <w:rPr>
          <w:sz w:val="2"/>
          <w:szCs w:val="2"/>
        </w:rPr>
        <w:sectPr w:rsidR="00CF5462" w:rsidRPr="00F91676" w:rsidSect="00172E23">
          <w:type w:val="continuous"/>
          <w:pgSz w:w="10805" w:h="15494"/>
          <w:pgMar w:top="220" w:right="0" w:bottom="114" w:left="426" w:header="0" w:footer="3" w:gutter="0"/>
          <w:cols w:space="720"/>
          <w:noEndnote/>
          <w:docGrid w:linePitch="360"/>
        </w:sectPr>
      </w:pPr>
    </w:p>
    <w:p w14:paraId="7C45D48A" w14:textId="20D2E779" w:rsidR="00CF5462" w:rsidRPr="00430E32" w:rsidRDefault="002C1E56" w:rsidP="00F91676">
      <w:pPr>
        <w:spacing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7EC9B56E" wp14:editId="2225D7C2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056630" cy="79375"/>
                <wp:effectExtent l="635" t="0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7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FDDEE" w14:textId="77777777" w:rsidR="00CF5462" w:rsidRDefault="00CF5462" w:rsidP="002D5FB8">
                            <w:pPr>
                              <w:pStyle w:val="Picturecaption"/>
                              <w:shd w:val="clear" w:color="auto" w:fill="auto"/>
                              <w:ind w:firstLine="0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9B5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0;width:476.9pt;height:6.2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" filled="f" stroked="f">
                <v:textbox inset="0,0,0,0">
                  <w:txbxContent>
                    <w:p w14:paraId="7A0FDDEE" w14:textId="77777777" w:rsidR="00CF5462" w:rsidRDefault="00CF5462" w:rsidP="002D5FB8">
                      <w:pPr>
                        <w:pStyle w:val="Picturecaption"/>
                        <w:shd w:val="clear" w:color="auto" w:fill="auto"/>
                        <w:ind w:firstLine="0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46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CF5462" w:rsidRPr="00430E32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0C93564F" w14:textId="5FCDF74F" w:rsidR="00830CB3" w:rsidRDefault="00830CB3" w:rsidP="00830CB3">
      <w:pPr>
        <w:ind w:right="9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научной конференции </w:t>
      </w:r>
      <w:r w:rsidRPr="00DC0368">
        <w:rPr>
          <w:rFonts w:ascii="Times New Roman" w:hAnsi="Times New Roman" w:cs="Times New Roman"/>
          <w:b/>
          <w:bCs/>
          <w:sz w:val="28"/>
          <w:szCs w:val="28"/>
        </w:rPr>
        <w:t>«М.В. Фармаковский (1873–1946). Антиковед у истоков отечественной</w:t>
      </w:r>
      <w:r w:rsidR="00832708" w:rsidRPr="00DC03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0368">
        <w:rPr>
          <w:rFonts w:ascii="Times New Roman" w:hAnsi="Times New Roman" w:cs="Times New Roman"/>
          <w:b/>
          <w:bCs/>
          <w:sz w:val="28"/>
          <w:szCs w:val="28"/>
        </w:rPr>
        <w:t>археологической технологии»</w:t>
      </w:r>
      <w:r w:rsidRPr="00830CB3">
        <w:rPr>
          <w:rFonts w:ascii="Times New Roman" w:hAnsi="Times New Roman" w:cs="Times New Roman"/>
          <w:sz w:val="28"/>
          <w:szCs w:val="28"/>
        </w:rPr>
        <w:t>, посвященной 150-летию со дня 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CB3">
        <w:rPr>
          <w:rFonts w:ascii="Times New Roman" w:hAnsi="Times New Roman" w:cs="Times New Roman"/>
          <w:sz w:val="28"/>
          <w:szCs w:val="28"/>
        </w:rPr>
        <w:t>Мстислава Владимировича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CB3">
        <w:rPr>
          <w:rFonts w:ascii="Times New Roman" w:hAnsi="Times New Roman" w:cs="Times New Roman"/>
          <w:sz w:val="28"/>
          <w:szCs w:val="28"/>
        </w:rPr>
        <w:t>Фармаковского.</w:t>
      </w:r>
    </w:p>
    <w:p w14:paraId="43E5CEF4" w14:textId="77777777" w:rsidR="00CF5462" w:rsidRPr="00F91676" w:rsidRDefault="00CF5462">
      <w:pPr>
        <w:spacing w:line="360" w:lineRule="exact"/>
      </w:pPr>
    </w:p>
    <w:p w14:paraId="62413AB5" w14:textId="77777777" w:rsidR="00CF5462" w:rsidRPr="00F91676" w:rsidRDefault="00CF5462">
      <w:pPr>
        <w:spacing w:line="360" w:lineRule="exact"/>
      </w:pPr>
    </w:p>
    <w:p w14:paraId="7B762A4F" w14:textId="77777777" w:rsidR="00CF5462" w:rsidRDefault="00CF5462" w:rsidP="008356AB">
      <w:pPr>
        <w:pStyle w:val="a4"/>
        <w:ind w:left="851" w:right="5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E32">
        <w:rPr>
          <w:rFonts w:ascii="Times New Roman" w:hAnsi="Times New Roman" w:cs="Times New Roman"/>
          <w:b/>
          <w:bCs/>
          <w:sz w:val="28"/>
          <w:szCs w:val="28"/>
        </w:rPr>
        <w:t>Организационный комитет:</w:t>
      </w:r>
    </w:p>
    <w:p w14:paraId="7F4222DD" w14:textId="77777777" w:rsidR="00CF5462" w:rsidRPr="00430E32" w:rsidRDefault="00CF5462" w:rsidP="008356AB">
      <w:pPr>
        <w:pStyle w:val="a4"/>
        <w:ind w:left="851" w:right="5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07664" w14:textId="1072DDE5" w:rsidR="00CF5462" w:rsidRPr="00430E32" w:rsidRDefault="000C03C6" w:rsidP="006B346E">
      <w:pPr>
        <w:pStyle w:val="a4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Виноградов Юрий Алексеевич</w:t>
      </w:r>
      <w:r w:rsidR="00CF5462" w:rsidRPr="00430E32">
        <w:rPr>
          <w:rFonts w:ascii="Times New Roman" w:hAnsi="Times New Roman" w:cs="Times New Roman"/>
          <w:sz w:val="28"/>
          <w:szCs w:val="28"/>
        </w:rPr>
        <w:t xml:space="preserve"> – </w:t>
      </w:r>
      <w:r w:rsidR="00830CB3">
        <w:rPr>
          <w:rFonts w:ascii="Times New Roman" w:hAnsi="Times New Roman" w:cs="Times New Roman"/>
          <w:sz w:val="28"/>
          <w:szCs w:val="28"/>
        </w:rPr>
        <w:t>в</w:t>
      </w:r>
      <w:r w:rsidR="00830CB3" w:rsidRPr="00830CB3">
        <w:rPr>
          <w:rFonts w:ascii="Times New Roman" w:hAnsi="Times New Roman" w:cs="Times New Roman"/>
          <w:sz w:val="28"/>
          <w:szCs w:val="28"/>
        </w:rPr>
        <w:t xml:space="preserve">едущий научный сотрудник Отдела истории античной культуры ИИМК РАН, доктор исторических наук </w:t>
      </w:r>
      <w:r w:rsidR="00CF5462" w:rsidRPr="00430E32">
        <w:rPr>
          <w:rFonts w:ascii="Times New Roman" w:hAnsi="Times New Roman" w:cs="Times New Roman"/>
          <w:sz w:val="28"/>
          <w:szCs w:val="28"/>
        </w:rPr>
        <w:t>(председатель);</w:t>
      </w:r>
    </w:p>
    <w:p w14:paraId="6F0AA8C7" w14:textId="5A8D8F33" w:rsidR="00CF5462" w:rsidRPr="00430E32" w:rsidRDefault="000C03C6" w:rsidP="00830CB3">
      <w:pPr>
        <w:pStyle w:val="a4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Каспаров Алексей Каспарович</w:t>
      </w:r>
      <w:r w:rsidR="00CF5462" w:rsidRPr="00430E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F5462" w:rsidRPr="00430E32">
        <w:rPr>
          <w:rFonts w:ascii="Times New Roman" w:hAnsi="Times New Roman" w:cs="Times New Roman"/>
          <w:sz w:val="28"/>
          <w:szCs w:val="28"/>
        </w:rPr>
        <w:t>–</w:t>
      </w:r>
      <w:r w:rsidR="00CF5462">
        <w:rPr>
          <w:rFonts w:ascii="Times New Roman" w:hAnsi="Times New Roman" w:cs="Times New Roman"/>
          <w:sz w:val="28"/>
          <w:szCs w:val="28"/>
        </w:rPr>
        <w:t xml:space="preserve"> </w:t>
      </w:r>
      <w:r w:rsidR="00830CB3">
        <w:rPr>
          <w:rFonts w:ascii="Times New Roman" w:hAnsi="Times New Roman" w:cs="Times New Roman"/>
          <w:sz w:val="28"/>
          <w:szCs w:val="28"/>
        </w:rPr>
        <w:t>з</w:t>
      </w:r>
      <w:r w:rsidR="00830CB3" w:rsidRPr="00830CB3">
        <w:rPr>
          <w:rFonts w:ascii="Times New Roman" w:hAnsi="Times New Roman" w:cs="Times New Roman"/>
          <w:sz w:val="28"/>
          <w:szCs w:val="28"/>
        </w:rPr>
        <w:t>аведующий Лабораторией археологической технологии ИИМК РАН,</w:t>
      </w:r>
      <w:r w:rsidR="00830CB3">
        <w:rPr>
          <w:rFonts w:ascii="Times New Roman" w:hAnsi="Times New Roman" w:cs="Times New Roman"/>
          <w:sz w:val="28"/>
          <w:szCs w:val="28"/>
        </w:rPr>
        <w:t xml:space="preserve"> с</w:t>
      </w:r>
      <w:r w:rsidR="00830CB3" w:rsidRPr="00830CB3">
        <w:rPr>
          <w:rFonts w:ascii="Times New Roman" w:hAnsi="Times New Roman" w:cs="Times New Roman"/>
          <w:sz w:val="28"/>
          <w:szCs w:val="28"/>
        </w:rPr>
        <w:t>тарший научный сотрудник, кандидат исторических наук</w:t>
      </w:r>
      <w:r w:rsidR="00CF5462" w:rsidRPr="00430E32">
        <w:rPr>
          <w:rFonts w:ascii="Times New Roman" w:hAnsi="Times New Roman" w:cs="Times New Roman"/>
          <w:sz w:val="28"/>
          <w:szCs w:val="28"/>
        </w:rPr>
        <w:t>;</w:t>
      </w:r>
    </w:p>
    <w:p w14:paraId="29768BEE" w14:textId="760E1DA2" w:rsidR="002263A1" w:rsidRDefault="002263A1" w:rsidP="002263A1">
      <w:pPr>
        <w:pStyle w:val="a4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  <w:r w:rsidRPr="00DC03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Батасова Анжела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младший научный сотрудник ИИМК РАН, кандидат исторических наук;</w:t>
      </w:r>
    </w:p>
    <w:p w14:paraId="06F9BAF4" w14:textId="58F38D36" w:rsidR="00CF5462" w:rsidRPr="00430E32" w:rsidRDefault="00830CB3" w:rsidP="006B346E">
      <w:pPr>
        <w:pStyle w:val="a4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Милихина Надежда Михайловна</w:t>
      </w:r>
      <w:r w:rsidR="00CF5462" w:rsidRPr="00430E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F5462" w:rsidRPr="00430E3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младший</w:t>
      </w:r>
      <w:r w:rsidR="00CF5462" w:rsidRPr="00430E32">
        <w:rPr>
          <w:rFonts w:ascii="Times New Roman" w:hAnsi="Times New Roman" w:cs="Times New Roman"/>
          <w:sz w:val="28"/>
          <w:szCs w:val="28"/>
        </w:rPr>
        <w:t xml:space="preserve"> научный сотрудник Отдела истории античной культуры ИИМК РАН</w:t>
      </w:r>
      <w:r w:rsidR="00832708">
        <w:rPr>
          <w:rFonts w:ascii="Times New Roman" w:hAnsi="Times New Roman" w:cs="Times New Roman"/>
          <w:sz w:val="28"/>
          <w:szCs w:val="28"/>
        </w:rPr>
        <w:t>.</w:t>
      </w:r>
    </w:p>
    <w:p w14:paraId="267BA680" w14:textId="77777777" w:rsidR="00CF5462" w:rsidRPr="00F826F0" w:rsidRDefault="00CF5462" w:rsidP="006B346E">
      <w:pPr>
        <w:spacing w:line="360" w:lineRule="exact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  <w:r w:rsidRPr="00AC1C24">
        <w:rPr>
          <w:rFonts w:ascii="Times New Roman" w:hAnsi="Times New Roman" w:cs="Times New Roman"/>
          <w:b/>
          <w:sz w:val="28"/>
          <w:szCs w:val="28"/>
        </w:rPr>
        <w:t>Место проведения конференции</w:t>
      </w:r>
      <w:r w:rsidRPr="00F826F0">
        <w:rPr>
          <w:rFonts w:ascii="Times New Roman" w:hAnsi="Times New Roman" w:cs="Times New Roman"/>
          <w:sz w:val="28"/>
          <w:szCs w:val="28"/>
        </w:rPr>
        <w:t xml:space="preserve">: Санкт-Петербург, Дворцовая наб. 18, Институт истории материальной культуры РАН, Дубовый зал </w:t>
      </w:r>
    </w:p>
    <w:p w14:paraId="70AF3B83" w14:textId="77777777" w:rsidR="00AC1C24" w:rsidRPr="00C22D82" w:rsidRDefault="00AC1C24" w:rsidP="00AC1C24">
      <w:pPr>
        <w:pStyle w:val="a4"/>
        <w:ind w:left="905" w:right="5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B0794" w14:textId="77777777" w:rsidR="00AC1C24" w:rsidRDefault="00AC1C24" w:rsidP="00AC1C24">
      <w:pPr>
        <w:pStyle w:val="a4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  <w:r w:rsidRPr="00F20DD1">
        <w:rPr>
          <w:rFonts w:ascii="Times New Roman" w:hAnsi="Times New Roman" w:cs="Times New Roman"/>
          <w:b/>
          <w:bCs/>
          <w:sz w:val="28"/>
          <w:szCs w:val="28"/>
        </w:rPr>
        <w:t>Регламент работы конференции</w:t>
      </w:r>
      <w:r>
        <w:rPr>
          <w:rFonts w:ascii="Times New Roman" w:hAnsi="Times New Roman" w:cs="Times New Roman"/>
          <w:sz w:val="28"/>
          <w:szCs w:val="28"/>
        </w:rPr>
        <w:t xml:space="preserve">: доклады на заседаниях </w:t>
      </w:r>
      <w:r w:rsidRPr="00430E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 минут, вопросы </w:t>
      </w:r>
      <w:r w:rsidRPr="00430E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 минут.</w:t>
      </w:r>
    </w:p>
    <w:p w14:paraId="29AE7D54" w14:textId="77777777" w:rsidR="00CF5462" w:rsidRPr="00F826F0" w:rsidRDefault="00CF5462" w:rsidP="006B346E">
      <w:pPr>
        <w:spacing w:line="360" w:lineRule="exact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</w:p>
    <w:p w14:paraId="260ABAB6" w14:textId="475934C4" w:rsidR="00CF5462" w:rsidRDefault="00830CB3" w:rsidP="006B346E">
      <w:pPr>
        <w:ind w:left="905" w:right="5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ноября</w:t>
      </w:r>
      <w:r w:rsidR="00CF5462" w:rsidRPr="00F20DD1">
        <w:rPr>
          <w:rFonts w:ascii="Times New Roman" w:hAnsi="Times New Roman" w:cs="Times New Roman"/>
          <w:b/>
          <w:bCs/>
          <w:sz w:val="28"/>
          <w:szCs w:val="28"/>
        </w:rPr>
        <w:t xml:space="preserve"> (четверг)</w:t>
      </w:r>
    </w:p>
    <w:p w14:paraId="04A99EA1" w14:textId="77777777" w:rsidR="00CF5462" w:rsidRDefault="00CF5462" w:rsidP="006B346E">
      <w:pPr>
        <w:spacing w:line="360" w:lineRule="exact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</w:p>
    <w:p w14:paraId="7A37370A" w14:textId="77777777" w:rsidR="00CF5462" w:rsidRDefault="00CF5462" w:rsidP="006B346E">
      <w:pPr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  <w:r w:rsidRPr="00F41756">
        <w:rPr>
          <w:rFonts w:ascii="Times New Roman" w:hAnsi="Times New Roman" w:cs="Times New Roman"/>
          <w:sz w:val="28"/>
          <w:szCs w:val="28"/>
        </w:rPr>
        <w:t>10:00 – 11:00 – регистрация участников конференции.</w:t>
      </w:r>
    </w:p>
    <w:p w14:paraId="33476F72" w14:textId="77777777" w:rsidR="00CF5462" w:rsidRDefault="00CF5462" w:rsidP="006B346E">
      <w:pPr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 – Открытие конференции.</w:t>
      </w:r>
    </w:p>
    <w:p w14:paraId="568B4925" w14:textId="444A2FA0" w:rsidR="00CF5462" w:rsidRPr="00DC0368" w:rsidRDefault="00CF5462" w:rsidP="006B346E">
      <w:pPr>
        <w:ind w:left="905" w:right="5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Приветственное слово директора ИИМК РАН, доктора исторических наук А.В</w:t>
      </w:r>
      <w:r w:rsidRPr="00DC0368">
        <w:rPr>
          <w:rFonts w:ascii="Times New Roman" w:hAnsi="Times New Roman" w:cs="Times New Roman"/>
          <w:sz w:val="28"/>
          <w:szCs w:val="28"/>
        </w:rPr>
        <w:t>. Полякова.</w:t>
      </w:r>
    </w:p>
    <w:p w14:paraId="6D11E098" w14:textId="1A704E46" w:rsidR="00830CB3" w:rsidRPr="00DC0368" w:rsidRDefault="00830CB3" w:rsidP="006B346E">
      <w:pPr>
        <w:ind w:left="905" w:right="5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368">
        <w:rPr>
          <w:rFonts w:ascii="Times New Roman" w:hAnsi="Times New Roman" w:cs="Times New Roman"/>
          <w:sz w:val="28"/>
          <w:szCs w:val="28"/>
        </w:rPr>
        <w:t xml:space="preserve">Приветственное слово </w:t>
      </w:r>
      <w:r w:rsidR="00DC0368" w:rsidRPr="00DC0368">
        <w:rPr>
          <w:rFonts w:ascii="Times New Roman" w:hAnsi="Times New Roman" w:cs="Times New Roman"/>
          <w:sz w:val="28"/>
          <w:szCs w:val="28"/>
        </w:rPr>
        <w:t>от семьи</w:t>
      </w:r>
      <w:r w:rsidRPr="00DC0368">
        <w:rPr>
          <w:rFonts w:ascii="Times New Roman" w:hAnsi="Times New Roman" w:cs="Times New Roman"/>
          <w:sz w:val="28"/>
          <w:szCs w:val="28"/>
        </w:rPr>
        <w:t xml:space="preserve"> Фармаковск</w:t>
      </w:r>
      <w:r w:rsidR="00DC0368" w:rsidRPr="00DC0368">
        <w:rPr>
          <w:rFonts w:ascii="Times New Roman" w:hAnsi="Times New Roman" w:cs="Times New Roman"/>
          <w:sz w:val="28"/>
          <w:szCs w:val="28"/>
        </w:rPr>
        <w:t>их</w:t>
      </w:r>
      <w:r w:rsidRPr="00DC0368">
        <w:rPr>
          <w:rFonts w:ascii="Times New Roman" w:hAnsi="Times New Roman" w:cs="Times New Roman"/>
          <w:sz w:val="28"/>
          <w:szCs w:val="28"/>
        </w:rPr>
        <w:t>.</w:t>
      </w:r>
    </w:p>
    <w:p w14:paraId="3881FD63" w14:textId="163EB003" w:rsidR="00D55CA1" w:rsidRDefault="00CF5462" w:rsidP="006B346E">
      <w:pPr>
        <w:ind w:left="905" w:right="5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368">
        <w:rPr>
          <w:rFonts w:ascii="Times New Roman" w:hAnsi="Times New Roman" w:cs="Times New Roman"/>
          <w:sz w:val="28"/>
          <w:szCs w:val="28"/>
        </w:rPr>
        <w:t>Вступительное слово заведующего Отделом истории</w:t>
      </w:r>
      <w:r w:rsidRPr="00430E32">
        <w:rPr>
          <w:rFonts w:ascii="Times New Roman" w:hAnsi="Times New Roman" w:cs="Times New Roman"/>
          <w:sz w:val="28"/>
          <w:szCs w:val="28"/>
        </w:rPr>
        <w:t xml:space="preserve"> античной культуры</w:t>
      </w:r>
      <w:r>
        <w:rPr>
          <w:rFonts w:ascii="Times New Roman" w:hAnsi="Times New Roman" w:cs="Times New Roman"/>
          <w:sz w:val="28"/>
          <w:szCs w:val="28"/>
        </w:rPr>
        <w:t xml:space="preserve"> ИИМК РАН, доктора исторических наук В.А. Горончаровского.</w:t>
      </w:r>
    </w:p>
    <w:p w14:paraId="7DF33163" w14:textId="77777777" w:rsidR="00D55CA1" w:rsidRDefault="00D55CA1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1AF2B7" w14:textId="77777777" w:rsidR="00CF5462" w:rsidRPr="00F826F0" w:rsidRDefault="00CF5462" w:rsidP="006B346E">
      <w:pPr>
        <w:spacing w:line="360" w:lineRule="exact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  <w:r w:rsidRPr="00F41756">
        <w:rPr>
          <w:rFonts w:ascii="Times New Roman" w:hAnsi="Times New Roman" w:cs="Times New Roman"/>
          <w:color w:val="auto"/>
          <w:sz w:val="28"/>
          <w:szCs w:val="28"/>
        </w:rPr>
        <w:lastRenderedPageBreak/>
        <w:t>11:20</w:t>
      </w:r>
      <w:r w:rsidRPr="00F826F0">
        <w:rPr>
          <w:rFonts w:ascii="Times New Roman" w:hAnsi="Times New Roman" w:cs="Times New Roman"/>
          <w:sz w:val="28"/>
          <w:szCs w:val="28"/>
        </w:rPr>
        <w:t>-14:00 – Утреннее заседание</w:t>
      </w:r>
    </w:p>
    <w:p w14:paraId="4EDE1293" w14:textId="77777777" w:rsidR="00CF5462" w:rsidRPr="00F826F0" w:rsidRDefault="00CF5462" w:rsidP="006B346E">
      <w:pPr>
        <w:spacing w:line="360" w:lineRule="exact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  <w:r w:rsidRPr="00F826F0">
        <w:rPr>
          <w:rFonts w:ascii="Times New Roman" w:hAnsi="Times New Roman" w:cs="Times New Roman"/>
          <w:sz w:val="28"/>
          <w:szCs w:val="28"/>
        </w:rPr>
        <w:t>Председатель: В.А. Горончаровский</w:t>
      </w:r>
    </w:p>
    <w:p w14:paraId="0F183355" w14:textId="362514A6" w:rsidR="00D55CA1" w:rsidRPr="005F767B" w:rsidRDefault="00CF5462" w:rsidP="005F767B">
      <w:pPr>
        <w:pStyle w:val="a5"/>
        <w:numPr>
          <w:ilvl w:val="0"/>
          <w:numId w:val="4"/>
        </w:numPr>
        <w:spacing w:line="360" w:lineRule="exact"/>
        <w:ind w:left="1418" w:right="5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5F767B">
        <w:rPr>
          <w:rFonts w:ascii="Times New Roman" w:hAnsi="Times New Roman" w:cs="Times New Roman"/>
          <w:i/>
          <w:sz w:val="28"/>
          <w:szCs w:val="28"/>
        </w:rPr>
        <w:t>Виноградов Ю</w:t>
      </w:r>
      <w:r w:rsidR="004D383E">
        <w:rPr>
          <w:rFonts w:ascii="Times New Roman" w:hAnsi="Times New Roman" w:cs="Times New Roman"/>
          <w:i/>
          <w:sz w:val="28"/>
          <w:szCs w:val="28"/>
        </w:rPr>
        <w:t>.А.</w:t>
      </w:r>
      <w:r w:rsidR="00D55CA1" w:rsidRPr="005F767B">
        <w:rPr>
          <w:rFonts w:ascii="Times New Roman" w:hAnsi="Times New Roman" w:cs="Times New Roman"/>
          <w:i/>
          <w:sz w:val="28"/>
          <w:szCs w:val="28"/>
        </w:rPr>
        <w:t xml:space="preserve">, Шауб </w:t>
      </w:r>
      <w:r w:rsidR="004D383E">
        <w:rPr>
          <w:rFonts w:ascii="Times New Roman" w:hAnsi="Times New Roman" w:cs="Times New Roman"/>
          <w:i/>
          <w:sz w:val="28"/>
          <w:szCs w:val="28"/>
        </w:rPr>
        <w:t>И.Ю.</w:t>
      </w:r>
      <w:r w:rsidRPr="005F767B">
        <w:rPr>
          <w:rFonts w:ascii="Times New Roman" w:hAnsi="Times New Roman" w:cs="Times New Roman"/>
          <w:sz w:val="28"/>
          <w:szCs w:val="28"/>
        </w:rPr>
        <w:t xml:space="preserve"> (СПб</w:t>
      </w:r>
      <w:r w:rsidR="00DC0368">
        <w:rPr>
          <w:rFonts w:ascii="Times New Roman" w:hAnsi="Times New Roman" w:cs="Times New Roman"/>
          <w:sz w:val="28"/>
          <w:szCs w:val="28"/>
        </w:rPr>
        <w:t>.</w:t>
      </w:r>
      <w:r w:rsidRPr="005F767B">
        <w:rPr>
          <w:rFonts w:ascii="Times New Roman" w:hAnsi="Times New Roman" w:cs="Times New Roman"/>
          <w:sz w:val="28"/>
          <w:szCs w:val="28"/>
        </w:rPr>
        <w:t>, ИИМК</w:t>
      </w:r>
      <w:r w:rsidR="005F767B" w:rsidRPr="005F767B">
        <w:rPr>
          <w:rFonts w:ascii="Times New Roman" w:hAnsi="Times New Roman" w:cs="Times New Roman"/>
          <w:sz w:val="28"/>
          <w:szCs w:val="28"/>
        </w:rPr>
        <w:t xml:space="preserve"> </w:t>
      </w:r>
      <w:r w:rsidRPr="005F767B">
        <w:rPr>
          <w:rFonts w:ascii="Times New Roman" w:hAnsi="Times New Roman" w:cs="Times New Roman"/>
          <w:sz w:val="28"/>
          <w:szCs w:val="28"/>
        </w:rPr>
        <w:t xml:space="preserve">РАН). </w:t>
      </w:r>
      <w:r w:rsidR="00D55CA1" w:rsidRPr="005F767B">
        <w:rPr>
          <w:rFonts w:ascii="Times New Roman" w:hAnsi="Times New Roman" w:cs="Times New Roman"/>
          <w:sz w:val="28"/>
          <w:szCs w:val="28"/>
        </w:rPr>
        <w:t>М.В. Фармаковский. Слово об учёном</w:t>
      </w:r>
      <w:r w:rsidRPr="005F767B">
        <w:rPr>
          <w:rFonts w:ascii="Times New Roman" w:hAnsi="Times New Roman" w:cs="Times New Roman"/>
          <w:sz w:val="28"/>
          <w:szCs w:val="28"/>
        </w:rPr>
        <w:t>.</w:t>
      </w:r>
    </w:p>
    <w:p w14:paraId="50762874" w14:textId="1684A9AC" w:rsidR="005F767B" w:rsidRDefault="00D55CA1" w:rsidP="005F767B">
      <w:pPr>
        <w:pStyle w:val="a5"/>
        <w:numPr>
          <w:ilvl w:val="0"/>
          <w:numId w:val="4"/>
        </w:numPr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5F767B">
        <w:rPr>
          <w:rFonts w:ascii="Times New Roman" w:hAnsi="Times New Roman" w:cs="Times New Roman"/>
          <w:i/>
          <w:iCs/>
          <w:sz w:val="28"/>
          <w:szCs w:val="28"/>
        </w:rPr>
        <w:t xml:space="preserve">Тихонов </w:t>
      </w:r>
      <w:r w:rsidR="004D383E">
        <w:rPr>
          <w:rFonts w:ascii="Times New Roman" w:hAnsi="Times New Roman" w:cs="Times New Roman"/>
          <w:i/>
          <w:iCs/>
          <w:sz w:val="28"/>
          <w:szCs w:val="28"/>
        </w:rPr>
        <w:t>И.Л.</w:t>
      </w:r>
      <w:r w:rsidRPr="005F767B">
        <w:rPr>
          <w:rFonts w:ascii="Times New Roman" w:hAnsi="Times New Roman" w:cs="Times New Roman"/>
          <w:sz w:val="28"/>
          <w:szCs w:val="28"/>
        </w:rPr>
        <w:t xml:space="preserve"> </w:t>
      </w:r>
      <w:r w:rsidRPr="006177F2">
        <w:rPr>
          <w:rFonts w:ascii="Times New Roman" w:hAnsi="Times New Roman" w:cs="Times New Roman"/>
          <w:sz w:val="28"/>
          <w:szCs w:val="28"/>
        </w:rPr>
        <w:t>(</w:t>
      </w:r>
      <w:r w:rsidR="005F767B" w:rsidRPr="006177F2">
        <w:rPr>
          <w:rFonts w:ascii="Times New Roman" w:hAnsi="Times New Roman" w:cs="Times New Roman"/>
          <w:sz w:val="28"/>
          <w:szCs w:val="28"/>
        </w:rPr>
        <w:t>СПб., СПбГУ)</w:t>
      </w:r>
      <w:r w:rsidRPr="006177F2">
        <w:rPr>
          <w:rFonts w:ascii="Times New Roman" w:hAnsi="Times New Roman" w:cs="Times New Roman"/>
          <w:sz w:val="28"/>
          <w:szCs w:val="28"/>
        </w:rPr>
        <w:t>. Институт</w:t>
      </w:r>
      <w:r w:rsidRPr="005F767B">
        <w:rPr>
          <w:rFonts w:ascii="Times New Roman" w:hAnsi="Times New Roman" w:cs="Times New Roman"/>
          <w:sz w:val="28"/>
          <w:szCs w:val="28"/>
        </w:rPr>
        <w:t xml:space="preserve"> исторической технологии ГАИМК в 1930-</w:t>
      </w:r>
      <w:r w:rsidR="00832708">
        <w:rPr>
          <w:rFonts w:ascii="Times New Roman" w:hAnsi="Times New Roman" w:cs="Times New Roman"/>
          <w:sz w:val="28"/>
          <w:szCs w:val="28"/>
        </w:rPr>
        <w:t xml:space="preserve">е </w:t>
      </w:r>
      <w:r w:rsidRPr="005F767B">
        <w:rPr>
          <w:rFonts w:ascii="Times New Roman" w:hAnsi="Times New Roman" w:cs="Times New Roman"/>
          <w:sz w:val="28"/>
          <w:szCs w:val="28"/>
        </w:rPr>
        <w:t>гг.</w:t>
      </w:r>
    </w:p>
    <w:p w14:paraId="6266EDE7" w14:textId="7FD4B67F" w:rsidR="005F767B" w:rsidRPr="005F767B" w:rsidRDefault="005F767B" w:rsidP="005F767B">
      <w:pPr>
        <w:pStyle w:val="a5"/>
        <w:numPr>
          <w:ilvl w:val="0"/>
          <w:numId w:val="4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r w:rsidRPr="005F767B">
        <w:rPr>
          <w:rFonts w:ascii="Times New Roman" w:hAnsi="Times New Roman" w:cs="Times New Roman"/>
          <w:i/>
          <w:iCs/>
          <w:sz w:val="28"/>
          <w:szCs w:val="28"/>
        </w:rPr>
        <w:t xml:space="preserve">Глушкова </w:t>
      </w:r>
      <w:r w:rsidR="004D383E">
        <w:rPr>
          <w:rFonts w:ascii="Times New Roman" w:hAnsi="Times New Roman" w:cs="Times New Roman"/>
          <w:i/>
          <w:iCs/>
          <w:sz w:val="28"/>
          <w:szCs w:val="28"/>
        </w:rPr>
        <w:t>О.Л.</w:t>
      </w:r>
      <w:r w:rsidRPr="005F76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СПб., </w:t>
      </w:r>
      <w:r w:rsidRPr="005F767B">
        <w:rPr>
          <w:rFonts w:ascii="Times New Roman" w:hAnsi="Times New Roman" w:cs="Times New Roman"/>
          <w:sz w:val="28"/>
          <w:szCs w:val="28"/>
        </w:rPr>
        <w:t>Русский музей). Мстислав Фармаковский – художник.</w:t>
      </w:r>
    </w:p>
    <w:p w14:paraId="213FFBAF" w14:textId="5B529C07" w:rsidR="005F767B" w:rsidRDefault="005F767B" w:rsidP="005F767B">
      <w:pPr>
        <w:pStyle w:val="a5"/>
        <w:numPr>
          <w:ilvl w:val="0"/>
          <w:numId w:val="4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r w:rsidRPr="005F767B">
        <w:rPr>
          <w:rFonts w:ascii="Times New Roman" w:hAnsi="Times New Roman" w:cs="Times New Roman"/>
          <w:i/>
          <w:iCs/>
          <w:sz w:val="28"/>
          <w:szCs w:val="28"/>
        </w:rPr>
        <w:t xml:space="preserve">Мозохина </w:t>
      </w:r>
      <w:r w:rsidR="00E06B8F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4D383E">
        <w:rPr>
          <w:rFonts w:ascii="Times New Roman" w:hAnsi="Times New Roman" w:cs="Times New Roman"/>
          <w:i/>
          <w:iCs/>
          <w:sz w:val="28"/>
          <w:szCs w:val="28"/>
        </w:rPr>
        <w:t>.А.</w:t>
      </w:r>
      <w:r w:rsidRPr="005F76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СПб., </w:t>
      </w:r>
      <w:r w:rsidRPr="005F767B">
        <w:rPr>
          <w:rFonts w:ascii="Times New Roman" w:hAnsi="Times New Roman" w:cs="Times New Roman"/>
          <w:sz w:val="28"/>
          <w:szCs w:val="28"/>
        </w:rPr>
        <w:t>Русский музей)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767B">
        <w:rPr>
          <w:rFonts w:ascii="Times New Roman" w:hAnsi="Times New Roman" w:cs="Times New Roman"/>
          <w:sz w:val="28"/>
          <w:szCs w:val="28"/>
        </w:rPr>
        <w:t xml:space="preserve"> М.В. Фармаковский во Франции: 1906–1908 гг.</w:t>
      </w:r>
    </w:p>
    <w:p w14:paraId="63027CAB" w14:textId="4D63AD56" w:rsidR="005F767B" w:rsidRPr="005F767B" w:rsidRDefault="005F767B" w:rsidP="005F767B">
      <w:pPr>
        <w:pStyle w:val="a5"/>
        <w:numPr>
          <w:ilvl w:val="0"/>
          <w:numId w:val="4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r w:rsidRPr="005F767B">
        <w:rPr>
          <w:rFonts w:ascii="Times New Roman" w:hAnsi="Times New Roman" w:cs="Times New Roman"/>
          <w:i/>
          <w:iCs/>
          <w:sz w:val="28"/>
          <w:szCs w:val="28"/>
        </w:rPr>
        <w:t xml:space="preserve">Сутягина </w:t>
      </w:r>
      <w:r w:rsidR="004D383E">
        <w:rPr>
          <w:rFonts w:ascii="Times New Roman" w:hAnsi="Times New Roman" w:cs="Times New Roman"/>
          <w:i/>
          <w:iCs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(СПб., Гос</w:t>
      </w:r>
      <w:r w:rsidR="008327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Эрмитаж).</w:t>
      </w:r>
      <w:r w:rsidRPr="005F767B">
        <w:rPr>
          <w:rFonts w:ascii="Times New Roman" w:hAnsi="Times New Roman" w:cs="Times New Roman"/>
          <w:sz w:val="28"/>
          <w:szCs w:val="28"/>
        </w:rPr>
        <w:t xml:space="preserve"> М.В. Фармаковский и работа по реставрации ноин-улинской коллекции в Институте археологической технологии (1920-1930-е гг.)</w:t>
      </w:r>
    </w:p>
    <w:p w14:paraId="5DFDA480" w14:textId="06CC6640" w:rsidR="005F767B" w:rsidRDefault="005F767B" w:rsidP="005F767B">
      <w:pPr>
        <w:pStyle w:val="a5"/>
        <w:numPr>
          <w:ilvl w:val="0"/>
          <w:numId w:val="4"/>
        </w:numPr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5F767B">
        <w:rPr>
          <w:rFonts w:ascii="Times New Roman" w:hAnsi="Times New Roman" w:cs="Times New Roman"/>
          <w:i/>
          <w:iCs/>
          <w:sz w:val="28"/>
          <w:szCs w:val="28"/>
        </w:rPr>
        <w:t xml:space="preserve">Шестаков </w:t>
      </w:r>
      <w:r w:rsidR="004D383E">
        <w:rPr>
          <w:rFonts w:ascii="Times New Roman" w:hAnsi="Times New Roman" w:cs="Times New Roman"/>
          <w:i/>
          <w:iCs/>
          <w:sz w:val="28"/>
          <w:szCs w:val="28"/>
        </w:rPr>
        <w:t>С.А.</w:t>
      </w:r>
      <w:r w:rsidRPr="005F76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Керчь</w:t>
      </w:r>
      <w:r w:rsidRPr="00DC0368">
        <w:rPr>
          <w:rFonts w:ascii="Times New Roman" w:hAnsi="Times New Roman" w:cs="Times New Roman"/>
          <w:sz w:val="28"/>
          <w:szCs w:val="28"/>
        </w:rPr>
        <w:t xml:space="preserve">, </w:t>
      </w:r>
      <w:r w:rsidR="00832708" w:rsidRPr="00DC0368">
        <w:rPr>
          <w:rFonts w:ascii="Times New Roman" w:hAnsi="Times New Roman" w:cs="Times New Roman"/>
          <w:sz w:val="28"/>
          <w:szCs w:val="28"/>
        </w:rPr>
        <w:t>В</w:t>
      </w:r>
      <w:r w:rsidR="00AE4C38" w:rsidRPr="00DC0368">
        <w:rPr>
          <w:rFonts w:ascii="Times New Roman" w:hAnsi="Times New Roman" w:cs="Times New Roman"/>
          <w:sz w:val="28"/>
          <w:szCs w:val="28"/>
        </w:rPr>
        <w:t>КИКМЗ</w:t>
      </w:r>
      <w:r w:rsidRPr="00DC0368">
        <w:rPr>
          <w:rFonts w:ascii="Times New Roman" w:hAnsi="Times New Roman" w:cs="Times New Roman"/>
          <w:sz w:val="28"/>
          <w:szCs w:val="28"/>
        </w:rPr>
        <w:t>).</w:t>
      </w:r>
      <w:r w:rsidRPr="005F767B">
        <w:rPr>
          <w:rFonts w:ascii="Times New Roman" w:hAnsi="Times New Roman" w:cs="Times New Roman"/>
          <w:sz w:val="28"/>
          <w:szCs w:val="28"/>
        </w:rPr>
        <w:t xml:space="preserve"> Участие М.В. Фармаковского и В.В. Шкорпила в исследовании М.И. Ростовцевым античной живописи в Керчи.</w:t>
      </w:r>
    </w:p>
    <w:p w14:paraId="74931E14" w14:textId="330EC568" w:rsidR="005F767B" w:rsidRPr="005F767B" w:rsidRDefault="005F767B" w:rsidP="005F767B">
      <w:pPr>
        <w:pStyle w:val="a5"/>
        <w:numPr>
          <w:ilvl w:val="0"/>
          <w:numId w:val="4"/>
        </w:numPr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5F767B">
        <w:rPr>
          <w:rFonts w:ascii="Times New Roman" w:hAnsi="Times New Roman" w:cs="Times New Roman"/>
          <w:i/>
          <w:iCs/>
          <w:sz w:val="28"/>
          <w:szCs w:val="28"/>
        </w:rPr>
        <w:t xml:space="preserve">Медведева </w:t>
      </w:r>
      <w:r w:rsidR="004D383E">
        <w:rPr>
          <w:rFonts w:ascii="Times New Roman" w:hAnsi="Times New Roman" w:cs="Times New Roman"/>
          <w:i/>
          <w:iCs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(СПб., ИИМК РАН)</w:t>
      </w:r>
      <w:r w:rsidRPr="005F767B">
        <w:rPr>
          <w:rFonts w:ascii="Times New Roman" w:hAnsi="Times New Roman" w:cs="Times New Roman"/>
          <w:sz w:val="28"/>
          <w:szCs w:val="28"/>
        </w:rPr>
        <w:t>. Несколько сюжетов из художественного наследия М.В. Фармаковского в области археологии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2330C6" w14:textId="77777777" w:rsidR="00CF5462" w:rsidRDefault="00CF5462" w:rsidP="006B346E">
      <w:pPr>
        <w:spacing w:line="360" w:lineRule="exact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  <w:r w:rsidRPr="00F826F0">
        <w:rPr>
          <w:rFonts w:ascii="Times New Roman" w:hAnsi="Times New Roman" w:cs="Times New Roman"/>
          <w:sz w:val="28"/>
          <w:szCs w:val="28"/>
        </w:rPr>
        <w:t>Дискуссия, обсуждение докладов.</w:t>
      </w:r>
    </w:p>
    <w:p w14:paraId="2012FB77" w14:textId="77777777" w:rsidR="00CF5462" w:rsidRPr="00F826F0" w:rsidRDefault="00CF5462" w:rsidP="006B346E">
      <w:pPr>
        <w:spacing w:line="360" w:lineRule="exact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</w:p>
    <w:p w14:paraId="1345CE6A" w14:textId="77777777" w:rsidR="00CF5462" w:rsidRDefault="00CF5462" w:rsidP="006B346E">
      <w:pPr>
        <w:spacing w:line="360" w:lineRule="exact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  <w:r w:rsidRPr="00F826F0">
        <w:rPr>
          <w:rFonts w:ascii="Times New Roman" w:hAnsi="Times New Roman" w:cs="Times New Roman"/>
          <w:sz w:val="28"/>
          <w:szCs w:val="28"/>
        </w:rPr>
        <w:t>15:00-18:00 – Вечернее заседание</w:t>
      </w:r>
    </w:p>
    <w:p w14:paraId="780C653D" w14:textId="7289C4ED" w:rsidR="00CF5462" w:rsidRPr="00F826F0" w:rsidRDefault="00CF5462" w:rsidP="006B346E">
      <w:pPr>
        <w:spacing w:line="360" w:lineRule="exact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  <w:r w:rsidRPr="00F826F0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04426E">
        <w:rPr>
          <w:rFonts w:ascii="Times New Roman" w:hAnsi="Times New Roman" w:cs="Times New Roman"/>
          <w:sz w:val="28"/>
          <w:szCs w:val="28"/>
        </w:rPr>
        <w:t>Ю.А. Виноградов</w:t>
      </w:r>
    </w:p>
    <w:p w14:paraId="0E94BFDD" w14:textId="3783CD76" w:rsidR="00CF5462" w:rsidRPr="00EC2A6C" w:rsidRDefault="0004426E" w:rsidP="00EC2A6C">
      <w:pPr>
        <w:pStyle w:val="a5"/>
        <w:numPr>
          <w:ilvl w:val="0"/>
          <w:numId w:val="4"/>
        </w:numPr>
        <w:spacing w:line="360" w:lineRule="exact"/>
        <w:ind w:left="1418" w:right="5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C2A6C">
        <w:rPr>
          <w:rFonts w:ascii="Times New Roman" w:hAnsi="Times New Roman" w:cs="Times New Roman"/>
          <w:i/>
          <w:iCs/>
          <w:sz w:val="28"/>
          <w:szCs w:val="28"/>
        </w:rPr>
        <w:t xml:space="preserve">Виноградов </w:t>
      </w:r>
      <w:r w:rsidR="004D383E">
        <w:rPr>
          <w:rFonts w:ascii="Times New Roman" w:hAnsi="Times New Roman" w:cs="Times New Roman"/>
          <w:i/>
          <w:iCs/>
          <w:sz w:val="28"/>
          <w:szCs w:val="28"/>
        </w:rPr>
        <w:t>Ю.А.</w:t>
      </w:r>
      <w:r w:rsidRPr="00EC2A6C">
        <w:rPr>
          <w:rFonts w:ascii="Times New Roman" w:hAnsi="Times New Roman" w:cs="Times New Roman"/>
          <w:i/>
          <w:iCs/>
          <w:sz w:val="28"/>
          <w:szCs w:val="28"/>
        </w:rPr>
        <w:t xml:space="preserve">, Григорьева </w:t>
      </w:r>
      <w:r w:rsidR="004D383E">
        <w:rPr>
          <w:rFonts w:ascii="Times New Roman" w:hAnsi="Times New Roman" w:cs="Times New Roman"/>
          <w:i/>
          <w:iCs/>
          <w:sz w:val="28"/>
          <w:szCs w:val="28"/>
        </w:rPr>
        <w:t>О.В.</w:t>
      </w:r>
      <w:r w:rsidR="00EC2A6C" w:rsidRPr="00EC2A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C2A6C" w:rsidRPr="00EC2A6C">
        <w:rPr>
          <w:rFonts w:ascii="Times New Roman" w:hAnsi="Times New Roman" w:cs="Times New Roman"/>
          <w:sz w:val="28"/>
          <w:szCs w:val="28"/>
        </w:rPr>
        <w:t>(СПб., ИИМК РАН). Письма М.В. Фармаковского к брату.</w:t>
      </w:r>
    </w:p>
    <w:p w14:paraId="05636226" w14:textId="1BB07F4C" w:rsidR="00CF5462" w:rsidRDefault="00EC2A6C" w:rsidP="00EC2A6C">
      <w:pPr>
        <w:pStyle w:val="a5"/>
        <w:numPr>
          <w:ilvl w:val="0"/>
          <w:numId w:val="4"/>
        </w:numPr>
        <w:spacing w:line="360" w:lineRule="exact"/>
        <w:ind w:left="1418" w:right="5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4D383E">
        <w:rPr>
          <w:rFonts w:ascii="Times New Roman" w:hAnsi="Times New Roman" w:cs="Times New Roman"/>
          <w:i/>
          <w:iCs/>
          <w:sz w:val="28"/>
          <w:szCs w:val="28"/>
        </w:rPr>
        <w:t xml:space="preserve">Зенков А.В. </w:t>
      </w:r>
      <w:r w:rsidRPr="004D383E">
        <w:rPr>
          <w:rFonts w:ascii="Times New Roman" w:hAnsi="Times New Roman" w:cs="Times New Roman"/>
          <w:sz w:val="28"/>
          <w:szCs w:val="28"/>
        </w:rPr>
        <w:t>(СПб., СПбГУ)</w:t>
      </w:r>
      <w:r w:rsidRPr="004D383E">
        <w:rPr>
          <w:rFonts w:ascii="Times New Roman" w:hAnsi="Times New Roman" w:cs="Times New Roman"/>
          <w:i/>
          <w:iCs/>
          <w:sz w:val="28"/>
          <w:szCs w:val="28"/>
        </w:rPr>
        <w:t xml:space="preserve">, Яковлева В.В. </w:t>
      </w:r>
      <w:r w:rsidRPr="004D383E">
        <w:rPr>
          <w:rFonts w:ascii="Times New Roman" w:hAnsi="Times New Roman" w:cs="Times New Roman"/>
          <w:sz w:val="28"/>
          <w:szCs w:val="28"/>
        </w:rPr>
        <w:t>(Пермь, ПГНИУ). Б.В. Фармаковский у истоков формирования</w:t>
      </w:r>
      <w:r w:rsidRPr="00EC2A6C">
        <w:rPr>
          <w:rFonts w:ascii="Times New Roman" w:hAnsi="Times New Roman" w:cs="Times New Roman"/>
          <w:sz w:val="28"/>
          <w:szCs w:val="28"/>
        </w:rPr>
        <w:t xml:space="preserve"> коллекции Музея Древностей Пермского университета.</w:t>
      </w:r>
    </w:p>
    <w:p w14:paraId="43EBFAD4" w14:textId="37358DB3" w:rsidR="00EC2A6C" w:rsidRDefault="00EC2A6C" w:rsidP="00AC7341">
      <w:pPr>
        <w:pStyle w:val="a5"/>
        <w:numPr>
          <w:ilvl w:val="0"/>
          <w:numId w:val="4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r w:rsidRPr="00EC2A6C">
        <w:rPr>
          <w:rFonts w:ascii="Times New Roman" w:hAnsi="Times New Roman" w:cs="Times New Roman"/>
          <w:i/>
          <w:iCs/>
          <w:sz w:val="28"/>
          <w:szCs w:val="28"/>
        </w:rPr>
        <w:t xml:space="preserve">Горончаровский </w:t>
      </w:r>
      <w:r w:rsidR="004D383E">
        <w:rPr>
          <w:rFonts w:ascii="Times New Roman" w:hAnsi="Times New Roman" w:cs="Times New Roman"/>
          <w:i/>
          <w:iCs/>
          <w:sz w:val="28"/>
          <w:szCs w:val="28"/>
        </w:rPr>
        <w:t>В.А.</w:t>
      </w:r>
      <w:r w:rsidRPr="00AE4C38">
        <w:rPr>
          <w:rFonts w:ascii="Times New Roman" w:hAnsi="Times New Roman" w:cs="Times New Roman"/>
          <w:i/>
          <w:iCs/>
          <w:sz w:val="28"/>
          <w:szCs w:val="28"/>
        </w:rPr>
        <w:t xml:space="preserve">, Медникова </w:t>
      </w:r>
      <w:r w:rsidR="004D383E">
        <w:rPr>
          <w:rFonts w:ascii="Times New Roman" w:hAnsi="Times New Roman" w:cs="Times New Roman"/>
          <w:i/>
          <w:iCs/>
          <w:sz w:val="28"/>
          <w:szCs w:val="28"/>
        </w:rPr>
        <w:t>Е.Ю.</w:t>
      </w:r>
      <w:r w:rsidRPr="00AE4C38">
        <w:rPr>
          <w:rFonts w:ascii="Times New Roman" w:hAnsi="Times New Roman" w:cs="Times New Roman"/>
          <w:i/>
          <w:iCs/>
          <w:sz w:val="28"/>
          <w:szCs w:val="28"/>
        </w:rPr>
        <w:t xml:space="preserve">, Семенцов </w:t>
      </w:r>
      <w:r w:rsidR="004D383E">
        <w:rPr>
          <w:rFonts w:ascii="Times New Roman" w:hAnsi="Times New Roman" w:cs="Times New Roman"/>
          <w:i/>
          <w:iCs/>
          <w:sz w:val="28"/>
          <w:szCs w:val="28"/>
        </w:rPr>
        <w:t>А.А</w:t>
      </w:r>
      <w:r w:rsidRPr="00AE4C3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E4C3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СПб., ИИМК РАН). </w:t>
      </w:r>
      <w:r w:rsidRPr="00EC2A6C">
        <w:rPr>
          <w:rFonts w:ascii="Times New Roman" w:hAnsi="Times New Roman" w:cs="Times New Roman"/>
          <w:sz w:val="28"/>
          <w:szCs w:val="28"/>
        </w:rPr>
        <w:t>Полиполяризационный метод исследования состава "лака" античной керамики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7AD6A4" w14:textId="70B3D00F" w:rsidR="00EC2A6C" w:rsidRPr="00EC2A6C" w:rsidRDefault="00EC2A6C" w:rsidP="00AC7341">
      <w:pPr>
        <w:pStyle w:val="a5"/>
        <w:numPr>
          <w:ilvl w:val="0"/>
          <w:numId w:val="4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r w:rsidRPr="00EC2A6C">
        <w:rPr>
          <w:rFonts w:ascii="Times New Roman" w:hAnsi="Times New Roman" w:cs="Times New Roman"/>
          <w:i/>
          <w:iCs/>
          <w:sz w:val="28"/>
          <w:szCs w:val="28"/>
        </w:rPr>
        <w:t xml:space="preserve">Четвёркина </w:t>
      </w:r>
      <w:r w:rsidR="004D383E">
        <w:rPr>
          <w:rFonts w:ascii="Times New Roman" w:hAnsi="Times New Roman" w:cs="Times New Roman"/>
          <w:i/>
          <w:iCs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(СПб., ИИМК РАН)</w:t>
      </w:r>
      <w:r w:rsidRPr="00EC2A6C">
        <w:rPr>
          <w:rFonts w:ascii="Times New Roman" w:hAnsi="Times New Roman" w:cs="Times New Roman"/>
          <w:sz w:val="28"/>
          <w:szCs w:val="28"/>
        </w:rPr>
        <w:t>. И.П.</w:t>
      </w:r>
      <w:r w:rsidR="00AE4C38">
        <w:rPr>
          <w:rFonts w:ascii="Times New Roman" w:hAnsi="Times New Roman" w:cs="Times New Roman"/>
          <w:sz w:val="28"/>
          <w:szCs w:val="28"/>
        </w:rPr>
        <w:t xml:space="preserve"> </w:t>
      </w:r>
      <w:r w:rsidRPr="00EC2A6C">
        <w:rPr>
          <w:rFonts w:ascii="Times New Roman" w:hAnsi="Times New Roman" w:cs="Times New Roman"/>
          <w:sz w:val="28"/>
          <w:szCs w:val="28"/>
        </w:rPr>
        <w:t>Красников и изучение античной керамики в Институте археологической технологии ГАИМК.</w:t>
      </w:r>
    </w:p>
    <w:p w14:paraId="7F4116E2" w14:textId="557BCFE6" w:rsidR="00EC2A6C" w:rsidRPr="00EC2A6C" w:rsidRDefault="00EC2A6C" w:rsidP="00AC7341">
      <w:pPr>
        <w:pStyle w:val="a5"/>
        <w:numPr>
          <w:ilvl w:val="0"/>
          <w:numId w:val="4"/>
        </w:numPr>
        <w:spacing w:line="360" w:lineRule="exact"/>
        <w:ind w:left="1418" w:right="5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C2A6C">
        <w:rPr>
          <w:rFonts w:ascii="Times New Roman" w:hAnsi="Times New Roman" w:cs="Times New Roman"/>
          <w:i/>
          <w:iCs/>
          <w:sz w:val="28"/>
          <w:szCs w:val="28"/>
        </w:rPr>
        <w:t xml:space="preserve">Милихина </w:t>
      </w:r>
      <w:r w:rsidR="004D383E">
        <w:rPr>
          <w:rFonts w:ascii="Times New Roman" w:hAnsi="Times New Roman" w:cs="Times New Roman"/>
          <w:i/>
          <w:iCs/>
          <w:sz w:val="28"/>
          <w:szCs w:val="28"/>
        </w:rPr>
        <w:t>Н.М.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(СПб., ИИМК РАН)</w:t>
      </w:r>
      <w:r w:rsidRPr="00EC2A6C">
        <w:rPr>
          <w:rFonts w:ascii="Times New Roman" w:hAnsi="Times New Roman" w:cs="Times New Roman"/>
          <w:sz w:val="28"/>
          <w:szCs w:val="28"/>
        </w:rPr>
        <w:t>. Цветная штукатурка из Мирмекия: технология производства.</w:t>
      </w:r>
    </w:p>
    <w:p w14:paraId="5D104745" w14:textId="22DE7DE7" w:rsidR="00EC2A6C" w:rsidRDefault="00EC2A6C" w:rsidP="00EC2A6C">
      <w:pPr>
        <w:pStyle w:val="a5"/>
        <w:numPr>
          <w:ilvl w:val="0"/>
          <w:numId w:val="4"/>
        </w:numPr>
        <w:spacing w:line="360" w:lineRule="exact"/>
        <w:ind w:left="1418" w:right="5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E4C38">
        <w:rPr>
          <w:rFonts w:ascii="Times New Roman" w:hAnsi="Times New Roman" w:cs="Times New Roman"/>
          <w:i/>
          <w:iCs/>
          <w:sz w:val="28"/>
          <w:szCs w:val="28"/>
        </w:rPr>
        <w:t xml:space="preserve">Петракова </w:t>
      </w:r>
      <w:r w:rsidR="004D383E">
        <w:rPr>
          <w:rFonts w:ascii="Times New Roman" w:hAnsi="Times New Roman" w:cs="Times New Roman"/>
          <w:i/>
          <w:iCs/>
          <w:sz w:val="28"/>
          <w:szCs w:val="28"/>
        </w:rPr>
        <w:t>А.Е</w:t>
      </w:r>
      <w:r w:rsidRPr="00AE4C38">
        <w:rPr>
          <w:rFonts w:ascii="Times New Roman" w:hAnsi="Times New Roman" w:cs="Times New Roman"/>
          <w:i/>
          <w:iCs/>
          <w:sz w:val="28"/>
          <w:szCs w:val="28"/>
        </w:rPr>
        <w:t xml:space="preserve">., Шувалова </w:t>
      </w:r>
      <w:r w:rsidR="004D383E">
        <w:rPr>
          <w:rFonts w:ascii="Times New Roman" w:hAnsi="Times New Roman" w:cs="Times New Roman"/>
          <w:i/>
          <w:iCs/>
          <w:sz w:val="28"/>
          <w:szCs w:val="28"/>
        </w:rPr>
        <w:t>О.М.</w:t>
      </w:r>
      <w:r w:rsidRPr="00AE4C38">
        <w:rPr>
          <w:rFonts w:ascii="Times New Roman" w:hAnsi="Times New Roman" w:cs="Times New Roman"/>
          <w:sz w:val="28"/>
          <w:szCs w:val="28"/>
        </w:rPr>
        <w:t xml:space="preserve"> (СП</w:t>
      </w:r>
      <w:r w:rsidR="009E7830" w:rsidRPr="00AE4C38">
        <w:rPr>
          <w:rFonts w:ascii="Times New Roman" w:hAnsi="Times New Roman" w:cs="Times New Roman"/>
          <w:sz w:val="28"/>
          <w:szCs w:val="28"/>
        </w:rPr>
        <w:t>б</w:t>
      </w:r>
      <w:r w:rsidR="009E7830">
        <w:rPr>
          <w:rFonts w:ascii="Times New Roman" w:hAnsi="Times New Roman" w:cs="Times New Roman"/>
          <w:sz w:val="28"/>
          <w:szCs w:val="28"/>
        </w:rPr>
        <w:t xml:space="preserve">., </w:t>
      </w:r>
      <w:r w:rsidRPr="00EC2A6C">
        <w:rPr>
          <w:rFonts w:ascii="Times New Roman" w:hAnsi="Times New Roman" w:cs="Times New Roman"/>
          <w:sz w:val="28"/>
          <w:szCs w:val="28"/>
        </w:rPr>
        <w:t>Гос</w:t>
      </w:r>
      <w:r w:rsidR="00AE4C38">
        <w:rPr>
          <w:rFonts w:ascii="Times New Roman" w:hAnsi="Times New Roman" w:cs="Times New Roman"/>
          <w:sz w:val="28"/>
          <w:szCs w:val="28"/>
        </w:rPr>
        <w:t>.</w:t>
      </w:r>
      <w:r w:rsidRPr="00EC2A6C">
        <w:rPr>
          <w:rFonts w:ascii="Times New Roman" w:hAnsi="Times New Roman" w:cs="Times New Roman"/>
          <w:sz w:val="28"/>
          <w:szCs w:val="28"/>
        </w:rPr>
        <w:t xml:space="preserve"> Эрмитаж)</w:t>
      </w:r>
      <w:r w:rsidR="00AE4C38">
        <w:rPr>
          <w:rFonts w:ascii="Times New Roman" w:hAnsi="Times New Roman" w:cs="Times New Roman"/>
          <w:sz w:val="28"/>
          <w:szCs w:val="28"/>
        </w:rPr>
        <w:t>.</w:t>
      </w:r>
      <w:r w:rsidRPr="00EC2A6C">
        <w:rPr>
          <w:rFonts w:ascii="Times New Roman" w:hAnsi="Times New Roman" w:cs="Times New Roman"/>
          <w:sz w:val="28"/>
          <w:szCs w:val="28"/>
        </w:rPr>
        <w:t xml:space="preserve"> Исследование и реставрация гидрии-кальпиды с изображением Ники с треножником.</w:t>
      </w:r>
    </w:p>
    <w:p w14:paraId="36117E85" w14:textId="15B51AAA" w:rsidR="00C01EFE" w:rsidRPr="00EC2A6C" w:rsidRDefault="00C01EFE" w:rsidP="00EC2A6C">
      <w:pPr>
        <w:pStyle w:val="a5"/>
        <w:numPr>
          <w:ilvl w:val="0"/>
          <w:numId w:val="4"/>
        </w:numPr>
        <w:spacing w:line="360" w:lineRule="exact"/>
        <w:ind w:left="1418" w:right="5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E4C38">
        <w:rPr>
          <w:rFonts w:ascii="Times New Roman" w:hAnsi="Times New Roman" w:cs="Times New Roman"/>
          <w:i/>
          <w:iCs/>
          <w:sz w:val="28"/>
          <w:szCs w:val="28"/>
        </w:rPr>
        <w:t xml:space="preserve">Ильина </w:t>
      </w:r>
      <w:r w:rsidR="004D383E">
        <w:rPr>
          <w:rFonts w:ascii="Times New Roman" w:hAnsi="Times New Roman" w:cs="Times New Roman"/>
          <w:i/>
          <w:iCs/>
          <w:sz w:val="28"/>
          <w:szCs w:val="28"/>
        </w:rPr>
        <w:t>Ю.И.</w:t>
      </w:r>
      <w:r w:rsidRPr="00AE4C3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E4C38">
        <w:rPr>
          <w:rFonts w:ascii="Times New Roman" w:hAnsi="Times New Roman" w:cs="Times New Roman"/>
          <w:sz w:val="28"/>
          <w:szCs w:val="28"/>
        </w:rPr>
        <w:t xml:space="preserve"> </w:t>
      </w:r>
      <w:r w:rsidRPr="004D383E">
        <w:rPr>
          <w:rFonts w:ascii="Times New Roman" w:hAnsi="Times New Roman" w:cs="Times New Roman"/>
          <w:i/>
          <w:iCs/>
          <w:sz w:val="28"/>
          <w:szCs w:val="28"/>
        </w:rPr>
        <w:t>Кутергина Б.А.</w:t>
      </w:r>
      <w:r w:rsidR="00AE4C38">
        <w:rPr>
          <w:rFonts w:ascii="Times New Roman" w:hAnsi="Times New Roman" w:cs="Times New Roman"/>
          <w:sz w:val="28"/>
          <w:szCs w:val="28"/>
        </w:rPr>
        <w:t xml:space="preserve"> (СПб., Гос. Эрмитаж).</w:t>
      </w:r>
      <w:r w:rsidRPr="00C01EFE">
        <w:rPr>
          <w:rFonts w:ascii="Times New Roman" w:hAnsi="Times New Roman" w:cs="Times New Roman"/>
          <w:sz w:val="28"/>
          <w:szCs w:val="28"/>
        </w:rPr>
        <w:t xml:space="preserve"> Уникальный модиолус из Ольвии: его происхождение и реставрация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A2C0B4" w14:textId="01135E32" w:rsidR="00A41138" w:rsidRDefault="00CF5462" w:rsidP="00C01EFE">
      <w:pPr>
        <w:spacing w:line="360" w:lineRule="exact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  <w:r w:rsidRPr="00F826F0">
        <w:rPr>
          <w:rFonts w:ascii="Times New Roman" w:hAnsi="Times New Roman" w:cs="Times New Roman"/>
          <w:sz w:val="28"/>
          <w:szCs w:val="28"/>
        </w:rPr>
        <w:t>Дискуссия, обсуждение докладов.</w:t>
      </w:r>
      <w:r w:rsidR="00A41138">
        <w:rPr>
          <w:rFonts w:ascii="Times New Roman" w:hAnsi="Times New Roman" w:cs="Times New Roman"/>
          <w:sz w:val="28"/>
          <w:szCs w:val="28"/>
        </w:rPr>
        <w:br w:type="page"/>
      </w:r>
    </w:p>
    <w:p w14:paraId="31379DFC" w14:textId="77777777" w:rsidR="00CF5462" w:rsidRPr="00F826F0" w:rsidRDefault="00CF5462" w:rsidP="006B346E">
      <w:pPr>
        <w:spacing w:line="360" w:lineRule="exact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</w:p>
    <w:p w14:paraId="0361CC49" w14:textId="1F7D8272" w:rsidR="00CF5462" w:rsidRDefault="00D55CA1" w:rsidP="006B346E">
      <w:pPr>
        <w:spacing w:line="360" w:lineRule="exact"/>
        <w:ind w:left="905" w:right="5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ноября</w:t>
      </w:r>
      <w:r w:rsidR="00CF5462" w:rsidRPr="008C71E4">
        <w:rPr>
          <w:rFonts w:ascii="Times New Roman" w:hAnsi="Times New Roman" w:cs="Times New Roman"/>
          <w:b/>
          <w:sz w:val="28"/>
          <w:szCs w:val="28"/>
        </w:rPr>
        <w:t xml:space="preserve"> (пятница)</w:t>
      </w:r>
    </w:p>
    <w:p w14:paraId="59E6D161" w14:textId="77777777" w:rsidR="006425DC" w:rsidRPr="008C71E4" w:rsidRDefault="006425DC" w:rsidP="006B346E">
      <w:pPr>
        <w:spacing w:line="360" w:lineRule="exact"/>
        <w:ind w:left="905" w:right="5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B4D4F" w14:textId="77777777" w:rsidR="00CF5462" w:rsidRPr="00F826F0" w:rsidRDefault="00CF5462" w:rsidP="006B346E">
      <w:pPr>
        <w:spacing w:line="360" w:lineRule="exact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  <w:r w:rsidRPr="00F826F0">
        <w:rPr>
          <w:rFonts w:ascii="Times New Roman" w:hAnsi="Times New Roman" w:cs="Times New Roman"/>
          <w:sz w:val="28"/>
          <w:szCs w:val="28"/>
        </w:rPr>
        <w:t>10:30 -14.00. – Утреннее заседание</w:t>
      </w:r>
    </w:p>
    <w:p w14:paraId="71D185B8" w14:textId="366949D8" w:rsidR="00CF5462" w:rsidRDefault="00CF5462" w:rsidP="006B346E">
      <w:pPr>
        <w:spacing w:line="360" w:lineRule="exact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  <w:r w:rsidRPr="00F826F0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A41138">
        <w:rPr>
          <w:rFonts w:ascii="Times New Roman" w:hAnsi="Times New Roman" w:cs="Times New Roman"/>
          <w:sz w:val="28"/>
          <w:szCs w:val="28"/>
        </w:rPr>
        <w:t>А.К. Каспаров</w:t>
      </w:r>
    </w:p>
    <w:p w14:paraId="0E03E2A0" w14:textId="1A0B20EE" w:rsidR="00CF5462" w:rsidRPr="00A41138" w:rsidRDefault="00A41138" w:rsidP="00A41138">
      <w:pPr>
        <w:pStyle w:val="a5"/>
        <w:numPr>
          <w:ilvl w:val="0"/>
          <w:numId w:val="7"/>
        </w:numPr>
        <w:spacing w:line="360" w:lineRule="exact"/>
        <w:ind w:right="584"/>
        <w:jc w:val="both"/>
        <w:rPr>
          <w:rFonts w:ascii="Times New Roman" w:hAnsi="Times New Roman" w:cs="Times New Roman"/>
          <w:sz w:val="28"/>
          <w:szCs w:val="28"/>
        </w:rPr>
      </w:pPr>
      <w:r w:rsidRPr="00A41138">
        <w:rPr>
          <w:rFonts w:ascii="Times New Roman" w:hAnsi="Times New Roman" w:cs="Times New Roman"/>
          <w:i/>
          <w:iCs/>
          <w:sz w:val="28"/>
          <w:szCs w:val="28"/>
        </w:rPr>
        <w:t xml:space="preserve">Виноградов </w:t>
      </w:r>
      <w:r w:rsidR="004D383E">
        <w:rPr>
          <w:rFonts w:ascii="Times New Roman" w:hAnsi="Times New Roman" w:cs="Times New Roman"/>
          <w:i/>
          <w:iCs/>
          <w:sz w:val="28"/>
          <w:szCs w:val="28"/>
        </w:rPr>
        <w:t>Ю.А.</w:t>
      </w:r>
      <w:r w:rsidRPr="00A41138">
        <w:rPr>
          <w:rFonts w:ascii="Times New Roman" w:hAnsi="Times New Roman" w:cs="Times New Roman"/>
          <w:sz w:val="28"/>
          <w:szCs w:val="28"/>
        </w:rPr>
        <w:t xml:space="preserve"> (СПб., ИИМК РАН). Сакральное небо боспорских расписных склепов.</w:t>
      </w:r>
    </w:p>
    <w:p w14:paraId="7994F975" w14:textId="125E1158" w:rsidR="00A41138" w:rsidRDefault="00A41138" w:rsidP="00A41138">
      <w:pPr>
        <w:pStyle w:val="a5"/>
        <w:numPr>
          <w:ilvl w:val="0"/>
          <w:numId w:val="7"/>
        </w:numPr>
        <w:spacing w:line="360" w:lineRule="exact"/>
        <w:ind w:right="584"/>
        <w:jc w:val="both"/>
        <w:rPr>
          <w:rFonts w:ascii="Times New Roman" w:hAnsi="Times New Roman" w:cs="Times New Roman"/>
          <w:sz w:val="28"/>
          <w:szCs w:val="28"/>
        </w:rPr>
      </w:pPr>
      <w:r w:rsidRPr="00AE6315">
        <w:rPr>
          <w:rFonts w:ascii="Times New Roman" w:hAnsi="Times New Roman" w:cs="Times New Roman"/>
          <w:i/>
          <w:iCs/>
          <w:sz w:val="28"/>
          <w:szCs w:val="28"/>
        </w:rPr>
        <w:t xml:space="preserve">Ильина </w:t>
      </w:r>
      <w:r w:rsidR="004D383E">
        <w:rPr>
          <w:rFonts w:ascii="Times New Roman" w:hAnsi="Times New Roman" w:cs="Times New Roman"/>
          <w:i/>
          <w:iCs/>
          <w:sz w:val="28"/>
          <w:szCs w:val="28"/>
        </w:rPr>
        <w:t>Ю.И.</w:t>
      </w:r>
      <w:r w:rsidRPr="00AE631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C0368">
        <w:rPr>
          <w:rFonts w:ascii="Times New Roman" w:hAnsi="Times New Roman" w:cs="Times New Roman"/>
          <w:i/>
          <w:iCs/>
          <w:sz w:val="28"/>
          <w:szCs w:val="28"/>
        </w:rPr>
        <w:t xml:space="preserve">Шлыкова </w:t>
      </w:r>
      <w:r w:rsidR="004D383E">
        <w:rPr>
          <w:rFonts w:ascii="Times New Roman" w:hAnsi="Times New Roman" w:cs="Times New Roman"/>
          <w:i/>
          <w:iCs/>
          <w:sz w:val="28"/>
          <w:szCs w:val="28"/>
        </w:rPr>
        <w:t>Т.В.</w:t>
      </w:r>
      <w:r w:rsidRPr="00A41138">
        <w:rPr>
          <w:rFonts w:ascii="Times New Roman" w:hAnsi="Times New Roman" w:cs="Times New Roman"/>
          <w:sz w:val="28"/>
          <w:szCs w:val="28"/>
        </w:rPr>
        <w:t xml:space="preserve"> (СПб., Гос</w:t>
      </w:r>
      <w:r w:rsidR="00AE6315">
        <w:rPr>
          <w:rFonts w:ascii="Times New Roman" w:hAnsi="Times New Roman" w:cs="Times New Roman"/>
          <w:sz w:val="28"/>
          <w:szCs w:val="28"/>
        </w:rPr>
        <w:t>.</w:t>
      </w:r>
      <w:r w:rsidRPr="00A41138">
        <w:rPr>
          <w:rFonts w:ascii="Times New Roman" w:hAnsi="Times New Roman" w:cs="Times New Roman"/>
          <w:sz w:val="28"/>
          <w:szCs w:val="28"/>
        </w:rPr>
        <w:t xml:space="preserve"> Эрмитаж). Эллинистический кубок из Ольвии: реставрация и исследование.</w:t>
      </w:r>
    </w:p>
    <w:p w14:paraId="62784AD1" w14:textId="7EA8342F" w:rsidR="00A41138" w:rsidRPr="00A41138" w:rsidRDefault="00A41138" w:rsidP="00A4113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383E">
        <w:rPr>
          <w:rFonts w:ascii="Times New Roman" w:hAnsi="Times New Roman" w:cs="Times New Roman"/>
          <w:i/>
          <w:iCs/>
          <w:sz w:val="28"/>
          <w:szCs w:val="28"/>
        </w:rPr>
        <w:t xml:space="preserve">Бехтер </w:t>
      </w:r>
      <w:r w:rsidR="004D383E" w:rsidRPr="004D383E">
        <w:rPr>
          <w:rFonts w:ascii="Times New Roman" w:hAnsi="Times New Roman" w:cs="Times New Roman"/>
          <w:i/>
          <w:iCs/>
          <w:sz w:val="28"/>
          <w:szCs w:val="28"/>
        </w:rPr>
        <w:t>А.П.</w:t>
      </w:r>
      <w:r w:rsidR="00AE6315" w:rsidRPr="004D383E">
        <w:rPr>
          <w:rFonts w:ascii="Times New Roman" w:hAnsi="Times New Roman" w:cs="Times New Roman"/>
          <w:sz w:val="28"/>
          <w:szCs w:val="28"/>
        </w:rPr>
        <w:t xml:space="preserve"> </w:t>
      </w:r>
      <w:r w:rsidRPr="004D383E">
        <w:rPr>
          <w:rFonts w:ascii="Times New Roman" w:hAnsi="Times New Roman" w:cs="Times New Roman"/>
          <w:sz w:val="28"/>
          <w:szCs w:val="28"/>
        </w:rPr>
        <w:t>(СПб.,</w:t>
      </w:r>
      <w:r w:rsidR="00DC0368" w:rsidRPr="004D383E">
        <w:rPr>
          <w:rFonts w:ascii="Times New Roman" w:hAnsi="Times New Roman" w:cs="Times New Roman"/>
          <w:sz w:val="28"/>
          <w:szCs w:val="28"/>
        </w:rPr>
        <w:t xml:space="preserve"> </w:t>
      </w:r>
      <w:r w:rsidR="004D383E" w:rsidRPr="004D383E">
        <w:rPr>
          <w:rFonts w:ascii="Times New Roman" w:hAnsi="Times New Roman" w:cs="Times New Roman"/>
          <w:sz w:val="28"/>
          <w:szCs w:val="28"/>
        </w:rPr>
        <w:t>СПб</w:t>
      </w:r>
      <w:r w:rsidR="00DC0368" w:rsidRPr="004D383E">
        <w:rPr>
          <w:rFonts w:ascii="Times New Roman" w:hAnsi="Times New Roman" w:cs="Times New Roman"/>
          <w:sz w:val="28"/>
          <w:szCs w:val="28"/>
        </w:rPr>
        <w:t>ИИ РАН</w:t>
      </w:r>
      <w:r w:rsidRPr="004D383E">
        <w:rPr>
          <w:rFonts w:ascii="Times New Roman" w:hAnsi="Times New Roman" w:cs="Times New Roman"/>
          <w:sz w:val="28"/>
          <w:szCs w:val="28"/>
        </w:rPr>
        <w:t>),</w:t>
      </w:r>
      <w:r w:rsidRPr="00AE6315">
        <w:rPr>
          <w:rFonts w:ascii="Times New Roman" w:hAnsi="Times New Roman" w:cs="Times New Roman"/>
          <w:sz w:val="28"/>
          <w:szCs w:val="28"/>
        </w:rPr>
        <w:t xml:space="preserve"> </w:t>
      </w:r>
      <w:r w:rsidRPr="00AE6315">
        <w:rPr>
          <w:rFonts w:ascii="Times New Roman" w:hAnsi="Times New Roman" w:cs="Times New Roman"/>
          <w:i/>
          <w:iCs/>
          <w:sz w:val="28"/>
          <w:szCs w:val="28"/>
        </w:rPr>
        <w:t xml:space="preserve">Ильина </w:t>
      </w:r>
      <w:r w:rsidR="004D383E">
        <w:rPr>
          <w:rFonts w:ascii="Times New Roman" w:hAnsi="Times New Roman" w:cs="Times New Roman"/>
          <w:i/>
          <w:iCs/>
          <w:sz w:val="28"/>
          <w:szCs w:val="28"/>
        </w:rPr>
        <w:t>Ю.И.</w:t>
      </w:r>
      <w:r w:rsidR="00AE6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(СПб., Гос</w:t>
      </w:r>
      <w:r w:rsidR="00AE63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Эрмитаж). </w:t>
      </w:r>
      <w:r w:rsidRPr="00A41138">
        <w:rPr>
          <w:rFonts w:ascii="Times New Roman" w:hAnsi="Times New Roman" w:cs="Times New Roman"/>
          <w:sz w:val="28"/>
          <w:szCs w:val="28"/>
        </w:rPr>
        <w:t>Архаический абэцэдарий из Ольвии (раскопки Е.И. Леви, А.Н. Карасёва)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655403" w14:textId="386FB0C2" w:rsidR="00A41138" w:rsidRPr="00A41138" w:rsidRDefault="00A41138" w:rsidP="00A4113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41138">
        <w:rPr>
          <w:rFonts w:ascii="Times New Roman" w:hAnsi="Times New Roman" w:cs="Times New Roman"/>
          <w:i/>
          <w:iCs/>
          <w:sz w:val="28"/>
          <w:szCs w:val="28"/>
        </w:rPr>
        <w:t xml:space="preserve">Бутягин </w:t>
      </w:r>
      <w:r w:rsidR="004D383E">
        <w:rPr>
          <w:rFonts w:ascii="Times New Roman" w:hAnsi="Times New Roman" w:cs="Times New Roman"/>
          <w:i/>
          <w:iCs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(СПб., Гос</w:t>
      </w:r>
      <w:r w:rsidR="00DC03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Эрмитаж)</w:t>
      </w:r>
      <w:r w:rsidRPr="00A41138">
        <w:rPr>
          <w:rFonts w:ascii="Times New Roman" w:hAnsi="Times New Roman" w:cs="Times New Roman"/>
          <w:sz w:val="28"/>
          <w:szCs w:val="28"/>
        </w:rPr>
        <w:t xml:space="preserve">. Технология производства ткацких пирамидальных грузил в Северном Причерноморье. </w:t>
      </w:r>
    </w:p>
    <w:p w14:paraId="00A35EB1" w14:textId="61D53CA2" w:rsidR="00A41138" w:rsidRDefault="00A41138" w:rsidP="00A41138">
      <w:pPr>
        <w:pStyle w:val="a5"/>
        <w:numPr>
          <w:ilvl w:val="0"/>
          <w:numId w:val="7"/>
        </w:numPr>
        <w:spacing w:line="360" w:lineRule="exact"/>
        <w:ind w:right="584"/>
        <w:jc w:val="both"/>
        <w:rPr>
          <w:rFonts w:ascii="Times New Roman" w:hAnsi="Times New Roman" w:cs="Times New Roman"/>
          <w:sz w:val="28"/>
          <w:szCs w:val="28"/>
        </w:rPr>
      </w:pPr>
      <w:r w:rsidRPr="004D383E">
        <w:rPr>
          <w:rFonts w:ascii="Times New Roman" w:hAnsi="Times New Roman" w:cs="Times New Roman"/>
          <w:i/>
          <w:iCs/>
          <w:sz w:val="28"/>
          <w:szCs w:val="28"/>
        </w:rPr>
        <w:t xml:space="preserve">Ушаков </w:t>
      </w:r>
      <w:r w:rsidR="004D383E" w:rsidRPr="004D383E">
        <w:rPr>
          <w:rFonts w:ascii="Times New Roman" w:hAnsi="Times New Roman" w:cs="Times New Roman"/>
          <w:i/>
          <w:iCs/>
          <w:sz w:val="28"/>
          <w:szCs w:val="28"/>
        </w:rPr>
        <w:t>С.В.</w:t>
      </w:r>
      <w:r w:rsidR="00686C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86C5B">
        <w:rPr>
          <w:rFonts w:ascii="Times New Roman" w:hAnsi="Times New Roman" w:cs="Times New Roman"/>
          <w:sz w:val="28"/>
          <w:szCs w:val="28"/>
        </w:rPr>
        <w:t>(</w:t>
      </w:r>
      <w:r w:rsidR="000108A3">
        <w:rPr>
          <w:rFonts w:ascii="Times New Roman" w:hAnsi="Times New Roman" w:cs="Times New Roman"/>
          <w:sz w:val="28"/>
          <w:szCs w:val="28"/>
        </w:rPr>
        <w:t xml:space="preserve">Севастополь, </w:t>
      </w:r>
      <w:bookmarkStart w:id="0" w:name="_GoBack"/>
      <w:bookmarkEnd w:id="0"/>
      <w:r w:rsidR="00686C5B">
        <w:rPr>
          <w:rFonts w:ascii="Times New Roman" w:hAnsi="Times New Roman" w:cs="Times New Roman"/>
          <w:sz w:val="28"/>
          <w:szCs w:val="28"/>
        </w:rPr>
        <w:t>ИА Крыма РАН, Филиал МГУ в Севастополе)</w:t>
      </w:r>
      <w:r w:rsidRPr="004D383E">
        <w:rPr>
          <w:rFonts w:ascii="Times New Roman" w:hAnsi="Times New Roman" w:cs="Times New Roman"/>
          <w:i/>
          <w:iCs/>
          <w:sz w:val="28"/>
          <w:szCs w:val="28"/>
        </w:rPr>
        <w:t>, Струкова Е.</w:t>
      </w:r>
      <w:r w:rsidRPr="000120BF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="00DC0368" w:rsidRPr="000120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C0368" w:rsidRPr="000120BF">
        <w:rPr>
          <w:rFonts w:ascii="Times New Roman" w:hAnsi="Times New Roman" w:cs="Times New Roman"/>
          <w:sz w:val="28"/>
          <w:szCs w:val="28"/>
        </w:rPr>
        <w:t xml:space="preserve">(Севастополь, </w:t>
      </w:r>
      <w:r w:rsidR="00686C5B">
        <w:rPr>
          <w:rFonts w:ascii="Times New Roman" w:hAnsi="Times New Roman" w:cs="Times New Roman"/>
          <w:sz w:val="28"/>
          <w:szCs w:val="28"/>
        </w:rPr>
        <w:t>ГМЗ «Херсонес Таврический»)</w:t>
      </w:r>
      <w:r w:rsidR="00DC0368" w:rsidRPr="000120BF">
        <w:rPr>
          <w:rFonts w:ascii="Times New Roman" w:hAnsi="Times New Roman" w:cs="Times New Roman"/>
          <w:sz w:val="28"/>
          <w:szCs w:val="28"/>
        </w:rPr>
        <w:t>.</w:t>
      </w:r>
      <w:r w:rsidRPr="00A41138">
        <w:rPr>
          <w:rFonts w:ascii="Times New Roman" w:hAnsi="Times New Roman" w:cs="Times New Roman"/>
          <w:sz w:val="28"/>
          <w:szCs w:val="28"/>
        </w:rPr>
        <w:t xml:space="preserve"> Предметы античного времени из металла из раскопок Северо-Восточного района Херсонеса (1974</w:t>
      </w:r>
      <w:r w:rsidR="00DC0368">
        <w:rPr>
          <w:rFonts w:ascii="Times New Roman" w:hAnsi="Times New Roman" w:cs="Times New Roman"/>
          <w:sz w:val="28"/>
          <w:szCs w:val="28"/>
        </w:rPr>
        <w:t>–</w:t>
      </w:r>
      <w:r w:rsidRPr="00A41138">
        <w:rPr>
          <w:rFonts w:ascii="Times New Roman" w:hAnsi="Times New Roman" w:cs="Times New Roman"/>
          <w:sz w:val="28"/>
          <w:szCs w:val="28"/>
        </w:rPr>
        <w:t>2017). Характер находок, проблемы изучения, консервации, реставрации и сохранения.</w:t>
      </w:r>
    </w:p>
    <w:p w14:paraId="75E8025B" w14:textId="6A5103F3" w:rsidR="00D329D8" w:rsidRPr="00D329D8" w:rsidRDefault="00D329D8" w:rsidP="00D329D8">
      <w:pPr>
        <w:pStyle w:val="a5"/>
        <w:numPr>
          <w:ilvl w:val="0"/>
          <w:numId w:val="7"/>
        </w:numPr>
        <w:spacing w:line="360" w:lineRule="exact"/>
        <w:ind w:right="584"/>
        <w:jc w:val="both"/>
        <w:rPr>
          <w:rFonts w:ascii="Times New Roman" w:hAnsi="Times New Roman" w:cs="Times New Roman"/>
          <w:sz w:val="28"/>
          <w:szCs w:val="28"/>
        </w:rPr>
      </w:pPr>
      <w:r w:rsidRPr="00D329D8">
        <w:rPr>
          <w:rFonts w:ascii="Times New Roman" w:hAnsi="Times New Roman" w:cs="Times New Roman"/>
          <w:i/>
          <w:iCs/>
          <w:sz w:val="28"/>
          <w:szCs w:val="28"/>
        </w:rPr>
        <w:t xml:space="preserve">Букина </w:t>
      </w:r>
      <w:r w:rsidR="004D383E">
        <w:rPr>
          <w:rFonts w:ascii="Times New Roman" w:hAnsi="Times New Roman" w:cs="Times New Roman"/>
          <w:i/>
          <w:iCs/>
          <w:sz w:val="28"/>
          <w:szCs w:val="28"/>
        </w:rPr>
        <w:t>А.Г.</w:t>
      </w:r>
      <w:r w:rsidR="00040CEA">
        <w:rPr>
          <w:rFonts w:ascii="Times New Roman" w:hAnsi="Times New Roman" w:cs="Times New Roman"/>
          <w:i/>
          <w:iCs/>
          <w:sz w:val="28"/>
          <w:szCs w:val="28"/>
        </w:rPr>
        <w:t xml:space="preserve">, Григорьева И.А., </w:t>
      </w:r>
      <w:r w:rsidR="00040CEA" w:rsidRPr="00040CEA">
        <w:rPr>
          <w:rFonts w:ascii="Times New Roman" w:hAnsi="Times New Roman" w:cs="Times New Roman"/>
          <w:i/>
          <w:iCs/>
          <w:sz w:val="28"/>
          <w:szCs w:val="28"/>
        </w:rPr>
        <w:t>Чугунова</w:t>
      </w:r>
      <w:r w:rsidR="00040CEA">
        <w:rPr>
          <w:rFonts w:ascii="Times New Roman" w:hAnsi="Times New Roman" w:cs="Times New Roman"/>
          <w:i/>
          <w:iCs/>
          <w:sz w:val="28"/>
          <w:szCs w:val="28"/>
        </w:rPr>
        <w:t xml:space="preserve"> К.С.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(СПб., Гос. Эрмитаж)</w:t>
      </w:r>
      <w:r w:rsidRPr="00D329D8">
        <w:rPr>
          <w:rFonts w:ascii="Times New Roman" w:hAnsi="Times New Roman" w:cs="Times New Roman"/>
          <w:sz w:val="28"/>
          <w:szCs w:val="28"/>
        </w:rPr>
        <w:t>. О золочении на афинских краснофигурных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9D8">
        <w:rPr>
          <w:rFonts w:ascii="Times New Roman" w:hAnsi="Times New Roman" w:cs="Times New Roman"/>
          <w:sz w:val="28"/>
          <w:szCs w:val="28"/>
        </w:rPr>
        <w:t xml:space="preserve">полихромных вазах </w:t>
      </w:r>
      <w:r>
        <w:rPr>
          <w:rFonts w:ascii="Times New Roman" w:hAnsi="Times New Roman" w:cs="Times New Roman"/>
          <w:sz w:val="28"/>
          <w:szCs w:val="28"/>
          <w:lang w:val="en-GB"/>
        </w:rPr>
        <w:t>IV</w:t>
      </w:r>
      <w:r w:rsidRPr="00D329D8">
        <w:rPr>
          <w:rFonts w:ascii="Times New Roman" w:hAnsi="Times New Roman" w:cs="Times New Roman"/>
          <w:sz w:val="28"/>
          <w:szCs w:val="28"/>
        </w:rPr>
        <w:t xml:space="preserve"> в. до н. э.</w:t>
      </w:r>
    </w:p>
    <w:p w14:paraId="64BF4662" w14:textId="30F3630B" w:rsidR="00D329D8" w:rsidRDefault="007E19B3" w:rsidP="00A41138">
      <w:pPr>
        <w:pStyle w:val="a5"/>
        <w:numPr>
          <w:ilvl w:val="0"/>
          <w:numId w:val="7"/>
        </w:numPr>
        <w:spacing w:line="360" w:lineRule="exact"/>
        <w:ind w:right="584"/>
        <w:jc w:val="both"/>
        <w:rPr>
          <w:rFonts w:ascii="Times New Roman" w:hAnsi="Times New Roman" w:cs="Times New Roman"/>
          <w:sz w:val="28"/>
          <w:szCs w:val="28"/>
        </w:rPr>
      </w:pPr>
      <w:r w:rsidRPr="004F7161">
        <w:rPr>
          <w:rFonts w:ascii="Times New Roman" w:hAnsi="Times New Roman" w:cs="Times New Roman"/>
          <w:i/>
          <w:iCs/>
          <w:sz w:val="28"/>
          <w:szCs w:val="28"/>
        </w:rPr>
        <w:t xml:space="preserve">Петракова </w:t>
      </w:r>
      <w:r w:rsidR="001E6298">
        <w:rPr>
          <w:rFonts w:ascii="Times New Roman" w:hAnsi="Times New Roman" w:cs="Times New Roman"/>
          <w:i/>
          <w:iCs/>
          <w:sz w:val="28"/>
          <w:szCs w:val="28"/>
        </w:rPr>
        <w:t>А.Е.</w:t>
      </w:r>
      <w:r>
        <w:rPr>
          <w:rFonts w:ascii="Times New Roman" w:hAnsi="Times New Roman" w:cs="Times New Roman"/>
          <w:sz w:val="28"/>
          <w:szCs w:val="28"/>
        </w:rPr>
        <w:t xml:space="preserve"> (СПб., Гос. Эрмитаж)</w:t>
      </w:r>
      <w:r w:rsidRPr="007E19B3">
        <w:rPr>
          <w:rFonts w:ascii="Times New Roman" w:hAnsi="Times New Roman" w:cs="Times New Roman"/>
          <w:sz w:val="28"/>
          <w:szCs w:val="28"/>
        </w:rPr>
        <w:t>. Полихромия на афинских краснофигурных вазах IV в. до н.э. с изображением амазонок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21A389" w14:textId="15973468" w:rsidR="007E19B3" w:rsidRPr="00A41138" w:rsidRDefault="007E19B3" w:rsidP="00A41138">
      <w:pPr>
        <w:pStyle w:val="a5"/>
        <w:numPr>
          <w:ilvl w:val="0"/>
          <w:numId w:val="7"/>
        </w:numPr>
        <w:spacing w:line="360" w:lineRule="exact"/>
        <w:ind w:right="584"/>
        <w:jc w:val="both"/>
        <w:rPr>
          <w:rFonts w:ascii="Times New Roman" w:hAnsi="Times New Roman" w:cs="Times New Roman"/>
          <w:sz w:val="28"/>
          <w:szCs w:val="28"/>
        </w:rPr>
      </w:pPr>
      <w:r w:rsidRPr="007E19B3">
        <w:rPr>
          <w:rFonts w:ascii="Times New Roman" w:hAnsi="Times New Roman" w:cs="Times New Roman"/>
          <w:i/>
          <w:iCs/>
          <w:sz w:val="28"/>
          <w:szCs w:val="28"/>
        </w:rPr>
        <w:t xml:space="preserve">Каспаров </w:t>
      </w:r>
      <w:r w:rsidR="001E6298">
        <w:rPr>
          <w:rFonts w:ascii="Times New Roman" w:hAnsi="Times New Roman" w:cs="Times New Roman"/>
          <w:i/>
          <w:iCs/>
          <w:sz w:val="28"/>
          <w:szCs w:val="28"/>
        </w:rPr>
        <w:t>А.К.</w:t>
      </w:r>
      <w:r>
        <w:rPr>
          <w:rFonts w:ascii="Times New Roman" w:hAnsi="Times New Roman" w:cs="Times New Roman"/>
          <w:sz w:val="28"/>
          <w:szCs w:val="28"/>
        </w:rPr>
        <w:t xml:space="preserve"> (СПб., ИИМК РАН).</w:t>
      </w:r>
      <w:r w:rsidRPr="007E19B3">
        <w:rPr>
          <w:rFonts w:ascii="Times New Roman" w:hAnsi="Times New Roman" w:cs="Times New Roman"/>
          <w:sz w:val="28"/>
          <w:szCs w:val="28"/>
        </w:rPr>
        <w:t xml:space="preserve"> Львы в античном Крыму. Первые находки.</w:t>
      </w:r>
    </w:p>
    <w:p w14:paraId="1377C0DB" w14:textId="77777777" w:rsidR="00CF5462" w:rsidRDefault="00CF5462" w:rsidP="006B346E">
      <w:pPr>
        <w:spacing w:line="360" w:lineRule="exact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  <w:r w:rsidRPr="00F826F0">
        <w:rPr>
          <w:rFonts w:ascii="Times New Roman" w:hAnsi="Times New Roman" w:cs="Times New Roman"/>
          <w:sz w:val="28"/>
          <w:szCs w:val="28"/>
        </w:rPr>
        <w:t>Дискуссия, обсуждение докладов.</w:t>
      </w:r>
    </w:p>
    <w:p w14:paraId="742E41CF" w14:textId="77777777" w:rsidR="00CF5462" w:rsidRPr="00F826F0" w:rsidRDefault="00CF5462" w:rsidP="006B346E">
      <w:pPr>
        <w:spacing w:line="360" w:lineRule="exact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</w:p>
    <w:p w14:paraId="2D9FA181" w14:textId="77777777" w:rsidR="00CF5462" w:rsidRPr="00F826F0" w:rsidRDefault="00CF5462" w:rsidP="006B346E">
      <w:pPr>
        <w:spacing w:line="360" w:lineRule="exact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  <w:r w:rsidRPr="00F826F0">
        <w:rPr>
          <w:rFonts w:ascii="Times New Roman" w:hAnsi="Times New Roman" w:cs="Times New Roman"/>
          <w:sz w:val="28"/>
          <w:szCs w:val="28"/>
        </w:rPr>
        <w:t>15:00 -17:30 – Вечернее заседание</w:t>
      </w:r>
    </w:p>
    <w:p w14:paraId="60039CB7" w14:textId="31854846" w:rsidR="00CF5462" w:rsidRPr="00F41756" w:rsidRDefault="00CF5462" w:rsidP="006B346E">
      <w:pPr>
        <w:spacing w:line="360" w:lineRule="exact"/>
        <w:ind w:left="905" w:right="5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26F0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7E19B3">
        <w:rPr>
          <w:rFonts w:ascii="Times New Roman" w:hAnsi="Times New Roman" w:cs="Times New Roman"/>
          <w:color w:val="auto"/>
          <w:sz w:val="28"/>
          <w:szCs w:val="28"/>
        </w:rPr>
        <w:t>М.Ю. Вахтина</w:t>
      </w:r>
    </w:p>
    <w:p w14:paraId="62625394" w14:textId="52EC8ADA" w:rsidR="007E19B3" w:rsidRDefault="007E19B3" w:rsidP="007E19B3">
      <w:pPr>
        <w:pStyle w:val="a5"/>
        <w:numPr>
          <w:ilvl w:val="0"/>
          <w:numId w:val="7"/>
        </w:numPr>
        <w:spacing w:line="360" w:lineRule="exact"/>
        <w:ind w:right="584"/>
        <w:jc w:val="both"/>
        <w:rPr>
          <w:rFonts w:ascii="Times New Roman" w:hAnsi="Times New Roman" w:cs="Times New Roman"/>
          <w:sz w:val="28"/>
          <w:szCs w:val="28"/>
        </w:rPr>
      </w:pPr>
      <w:r w:rsidRPr="004F7161">
        <w:rPr>
          <w:rFonts w:ascii="Times New Roman" w:hAnsi="Times New Roman" w:cs="Times New Roman"/>
          <w:i/>
          <w:iCs/>
          <w:sz w:val="28"/>
          <w:szCs w:val="28"/>
        </w:rPr>
        <w:t>Кашуба</w:t>
      </w:r>
      <w:r w:rsidR="004F7161" w:rsidRPr="004F71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E6298">
        <w:rPr>
          <w:rFonts w:ascii="Times New Roman" w:hAnsi="Times New Roman" w:cs="Times New Roman"/>
          <w:i/>
          <w:iCs/>
          <w:sz w:val="28"/>
          <w:szCs w:val="28"/>
        </w:rPr>
        <w:t>М.Т.</w:t>
      </w:r>
      <w:r w:rsidRPr="004F7161">
        <w:rPr>
          <w:rFonts w:ascii="Times New Roman" w:hAnsi="Times New Roman" w:cs="Times New Roman"/>
          <w:sz w:val="28"/>
          <w:szCs w:val="28"/>
        </w:rPr>
        <w:t xml:space="preserve"> (</w:t>
      </w:r>
      <w:r w:rsidR="004F7161" w:rsidRPr="004F7161">
        <w:rPr>
          <w:rFonts w:ascii="Times New Roman" w:hAnsi="Times New Roman" w:cs="Times New Roman"/>
          <w:sz w:val="28"/>
          <w:szCs w:val="28"/>
        </w:rPr>
        <w:t xml:space="preserve">СПб., </w:t>
      </w:r>
      <w:r w:rsidRPr="004F7161">
        <w:rPr>
          <w:rFonts w:ascii="Times New Roman" w:hAnsi="Times New Roman" w:cs="Times New Roman"/>
          <w:sz w:val="28"/>
          <w:szCs w:val="28"/>
        </w:rPr>
        <w:t xml:space="preserve">ИИМК РАН), </w:t>
      </w:r>
      <w:r w:rsidRPr="001E6298">
        <w:rPr>
          <w:rFonts w:ascii="Times New Roman" w:hAnsi="Times New Roman" w:cs="Times New Roman"/>
          <w:i/>
          <w:iCs/>
          <w:sz w:val="28"/>
          <w:szCs w:val="28"/>
        </w:rPr>
        <w:t xml:space="preserve">Кулькова </w:t>
      </w:r>
      <w:r w:rsidR="004F7161" w:rsidRPr="001E6298">
        <w:rPr>
          <w:rFonts w:ascii="Times New Roman" w:hAnsi="Times New Roman" w:cs="Times New Roman"/>
          <w:i/>
          <w:iCs/>
          <w:sz w:val="28"/>
          <w:szCs w:val="28"/>
        </w:rPr>
        <w:t>М.А.</w:t>
      </w:r>
      <w:r w:rsidR="004F7161" w:rsidRPr="001E6298">
        <w:rPr>
          <w:rFonts w:ascii="Times New Roman" w:hAnsi="Times New Roman" w:cs="Times New Roman"/>
          <w:sz w:val="28"/>
          <w:szCs w:val="28"/>
        </w:rPr>
        <w:t xml:space="preserve"> </w:t>
      </w:r>
      <w:r w:rsidRPr="001E6298">
        <w:rPr>
          <w:rFonts w:ascii="Times New Roman" w:hAnsi="Times New Roman" w:cs="Times New Roman"/>
          <w:sz w:val="28"/>
          <w:szCs w:val="28"/>
        </w:rPr>
        <w:t>(</w:t>
      </w:r>
      <w:r w:rsidR="004F7161" w:rsidRPr="001E6298">
        <w:rPr>
          <w:rFonts w:ascii="Times New Roman" w:hAnsi="Times New Roman" w:cs="Times New Roman"/>
          <w:sz w:val="28"/>
          <w:szCs w:val="28"/>
        </w:rPr>
        <w:t xml:space="preserve">СПб., </w:t>
      </w:r>
      <w:r w:rsidRPr="001E6298">
        <w:rPr>
          <w:rFonts w:ascii="Times New Roman" w:hAnsi="Times New Roman" w:cs="Times New Roman"/>
          <w:sz w:val="28"/>
          <w:szCs w:val="28"/>
        </w:rPr>
        <w:t xml:space="preserve">РГПУ им. Герцена), </w:t>
      </w:r>
      <w:r w:rsidRPr="001E6298">
        <w:rPr>
          <w:rFonts w:ascii="Times New Roman" w:hAnsi="Times New Roman" w:cs="Times New Roman"/>
          <w:i/>
          <w:iCs/>
          <w:sz w:val="28"/>
          <w:szCs w:val="28"/>
        </w:rPr>
        <w:t xml:space="preserve">Кульков </w:t>
      </w:r>
      <w:r w:rsidR="004F7161" w:rsidRPr="001E6298">
        <w:rPr>
          <w:rFonts w:ascii="Times New Roman" w:hAnsi="Times New Roman" w:cs="Times New Roman"/>
          <w:i/>
          <w:iCs/>
          <w:sz w:val="28"/>
          <w:szCs w:val="28"/>
        </w:rPr>
        <w:t>А.М.</w:t>
      </w:r>
      <w:r w:rsidR="004F7161" w:rsidRPr="001E6298">
        <w:rPr>
          <w:rFonts w:ascii="Times New Roman" w:hAnsi="Times New Roman" w:cs="Times New Roman"/>
          <w:sz w:val="28"/>
          <w:szCs w:val="28"/>
        </w:rPr>
        <w:t xml:space="preserve"> </w:t>
      </w:r>
      <w:r w:rsidRPr="001E6298">
        <w:rPr>
          <w:rFonts w:ascii="Times New Roman" w:hAnsi="Times New Roman" w:cs="Times New Roman"/>
          <w:sz w:val="28"/>
          <w:szCs w:val="28"/>
        </w:rPr>
        <w:t>(</w:t>
      </w:r>
      <w:r w:rsidR="004F7161" w:rsidRPr="001E6298">
        <w:rPr>
          <w:rFonts w:ascii="Times New Roman" w:hAnsi="Times New Roman" w:cs="Times New Roman"/>
          <w:sz w:val="28"/>
          <w:szCs w:val="28"/>
        </w:rPr>
        <w:t xml:space="preserve">СПб., </w:t>
      </w:r>
      <w:r w:rsidRPr="001E6298">
        <w:rPr>
          <w:rFonts w:ascii="Times New Roman" w:hAnsi="Times New Roman" w:cs="Times New Roman"/>
          <w:sz w:val="28"/>
          <w:szCs w:val="28"/>
        </w:rPr>
        <w:t xml:space="preserve">СПбГУ), </w:t>
      </w:r>
      <w:r w:rsidRPr="001E6298">
        <w:rPr>
          <w:rFonts w:ascii="Times New Roman" w:hAnsi="Times New Roman" w:cs="Times New Roman"/>
          <w:i/>
          <w:iCs/>
          <w:sz w:val="28"/>
          <w:szCs w:val="28"/>
        </w:rPr>
        <w:t xml:space="preserve">Кожуховская </w:t>
      </w:r>
      <w:r w:rsidR="004F7161" w:rsidRPr="001E6298">
        <w:rPr>
          <w:rFonts w:ascii="Times New Roman" w:hAnsi="Times New Roman" w:cs="Times New Roman"/>
          <w:i/>
          <w:iCs/>
          <w:sz w:val="28"/>
          <w:szCs w:val="28"/>
        </w:rPr>
        <w:t>Ю.В.</w:t>
      </w:r>
      <w:r w:rsidR="004F7161" w:rsidRPr="001E6298">
        <w:rPr>
          <w:rFonts w:ascii="Times New Roman" w:hAnsi="Times New Roman" w:cs="Times New Roman"/>
          <w:sz w:val="28"/>
          <w:szCs w:val="28"/>
        </w:rPr>
        <w:t xml:space="preserve"> </w:t>
      </w:r>
      <w:r w:rsidRPr="001E6298">
        <w:rPr>
          <w:rFonts w:ascii="Times New Roman" w:hAnsi="Times New Roman" w:cs="Times New Roman"/>
          <w:sz w:val="28"/>
          <w:szCs w:val="28"/>
        </w:rPr>
        <w:t>(</w:t>
      </w:r>
      <w:r w:rsidR="004F7161" w:rsidRPr="001E6298">
        <w:rPr>
          <w:rFonts w:ascii="Times New Roman" w:hAnsi="Times New Roman" w:cs="Times New Roman"/>
          <w:sz w:val="28"/>
          <w:szCs w:val="28"/>
        </w:rPr>
        <w:t xml:space="preserve">Симферополь, </w:t>
      </w:r>
      <w:r w:rsidRPr="001E6298">
        <w:rPr>
          <w:rFonts w:ascii="Times New Roman" w:hAnsi="Times New Roman" w:cs="Times New Roman"/>
          <w:sz w:val="28"/>
          <w:szCs w:val="28"/>
        </w:rPr>
        <w:t>КФУ). Т</w:t>
      </w:r>
      <w:r w:rsidRPr="007E19B3">
        <w:rPr>
          <w:rFonts w:ascii="Times New Roman" w:hAnsi="Times New Roman" w:cs="Times New Roman"/>
          <w:sz w:val="28"/>
          <w:szCs w:val="28"/>
        </w:rPr>
        <w:t>радиции и технологические аспекты знаковых аксессуаров одежды у населения позднего бронзового века Северного Причерноморья.</w:t>
      </w:r>
    </w:p>
    <w:p w14:paraId="5E5BCD3B" w14:textId="66FAAEBC" w:rsidR="004446B8" w:rsidRPr="00DC0368" w:rsidRDefault="004446B8" w:rsidP="007E19B3">
      <w:pPr>
        <w:pStyle w:val="a5"/>
        <w:numPr>
          <w:ilvl w:val="0"/>
          <w:numId w:val="7"/>
        </w:numPr>
        <w:spacing w:line="360" w:lineRule="exact"/>
        <w:ind w:right="584"/>
        <w:jc w:val="both"/>
        <w:rPr>
          <w:rFonts w:ascii="Times New Roman" w:hAnsi="Times New Roman" w:cs="Times New Roman"/>
          <w:sz w:val="28"/>
          <w:szCs w:val="28"/>
        </w:rPr>
      </w:pPr>
      <w:r w:rsidRPr="0080252F">
        <w:rPr>
          <w:rFonts w:ascii="Times New Roman" w:hAnsi="Times New Roman" w:cs="Times New Roman"/>
          <w:i/>
          <w:iCs/>
          <w:sz w:val="28"/>
          <w:szCs w:val="28"/>
        </w:rPr>
        <w:t xml:space="preserve">Горончаровский </w:t>
      </w:r>
      <w:r w:rsidR="001E6298" w:rsidRPr="000120BF">
        <w:rPr>
          <w:rFonts w:ascii="Times New Roman" w:hAnsi="Times New Roman" w:cs="Times New Roman"/>
          <w:i/>
          <w:iCs/>
          <w:sz w:val="28"/>
          <w:szCs w:val="28"/>
        </w:rPr>
        <w:t>В.А.</w:t>
      </w:r>
      <w:r w:rsidRPr="000120BF">
        <w:rPr>
          <w:rFonts w:ascii="Times New Roman" w:hAnsi="Times New Roman" w:cs="Times New Roman"/>
          <w:i/>
          <w:iCs/>
          <w:sz w:val="28"/>
          <w:szCs w:val="28"/>
        </w:rPr>
        <w:t>, Гараев И.А., Каспаров</w:t>
      </w:r>
      <w:r w:rsidRPr="008025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E6298">
        <w:rPr>
          <w:rFonts w:ascii="Times New Roman" w:hAnsi="Times New Roman" w:cs="Times New Roman"/>
          <w:i/>
          <w:iCs/>
          <w:sz w:val="28"/>
          <w:szCs w:val="28"/>
        </w:rPr>
        <w:t>А.К</w:t>
      </w:r>
      <w:r w:rsidRPr="0080252F">
        <w:rPr>
          <w:rFonts w:ascii="Times New Roman" w:hAnsi="Times New Roman" w:cs="Times New Roman"/>
          <w:i/>
          <w:iCs/>
          <w:sz w:val="28"/>
          <w:szCs w:val="28"/>
        </w:rPr>
        <w:t xml:space="preserve">., Кашаев </w:t>
      </w:r>
      <w:r w:rsidR="001E6298">
        <w:rPr>
          <w:rFonts w:ascii="Times New Roman" w:hAnsi="Times New Roman" w:cs="Times New Roman"/>
          <w:i/>
          <w:iCs/>
          <w:sz w:val="28"/>
          <w:szCs w:val="28"/>
        </w:rPr>
        <w:t>С.В</w:t>
      </w:r>
      <w:r w:rsidRPr="0080252F">
        <w:rPr>
          <w:rFonts w:ascii="Times New Roman" w:hAnsi="Times New Roman" w:cs="Times New Roman"/>
          <w:i/>
          <w:iCs/>
          <w:sz w:val="28"/>
          <w:szCs w:val="28"/>
        </w:rPr>
        <w:t xml:space="preserve">., Лохова </w:t>
      </w:r>
      <w:r w:rsidR="001E6298">
        <w:rPr>
          <w:rFonts w:ascii="Times New Roman" w:hAnsi="Times New Roman" w:cs="Times New Roman"/>
          <w:i/>
          <w:iCs/>
          <w:sz w:val="28"/>
          <w:szCs w:val="28"/>
        </w:rPr>
        <w:t>О.В.</w:t>
      </w:r>
      <w:r w:rsidR="0080252F" w:rsidRPr="008025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252F" w:rsidRPr="0080252F">
        <w:rPr>
          <w:rFonts w:ascii="Times New Roman" w:hAnsi="Times New Roman" w:cs="Times New Roman"/>
          <w:sz w:val="28"/>
          <w:szCs w:val="28"/>
        </w:rPr>
        <w:t>(СПб., ИИМК РАН)</w:t>
      </w:r>
      <w:r w:rsidRPr="008025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446B8">
        <w:rPr>
          <w:rFonts w:ascii="Times New Roman" w:hAnsi="Times New Roman" w:cs="Times New Roman"/>
          <w:sz w:val="28"/>
          <w:szCs w:val="28"/>
        </w:rPr>
        <w:t xml:space="preserve"> Реконструкция пищевых моделей населения южной части Таманского полуострова в античный период (по материалам </w:t>
      </w:r>
      <w:r w:rsidR="00DC0368">
        <w:rPr>
          <w:rFonts w:ascii="Times New Roman" w:hAnsi="Times New Roman" w:cs="Times New Roman"/>
          <w:sz w:val="28"/>
          <w:szCs w:val="28"/>
        </w:rPr>
        <w:t xml:space="preserve">  </w:t>
      </w:r>
      <w:r w:rsidRPr="004446B8">
        <w:rPr>
          <w:rFonts w:ascii="Times New Roman" w:hAnsi="Times New Roman" w:cs="Times New Roman"/>
          <w:sz w:val="28"/>
          <w:szCs w:val="28"/>
        </w:rPr>
        <w:t>некрополе</w:t>
      </w:r>
      <w:r w:rsidRPr="00DC0368">
        <w:rPr>
          <w:rFonts w:ascii="Times New Roman" w:hAnsi="Times New Roman" w:cs="Times New Roman"/>
          <w:sz w:val="28"/>
          <w:szCs w:val="28"/>
        </w:rPr>
        <w:t>й Артющенко 2 и Волна 1).</w:t>
      </w:r>
    </w:p>
    <w:p w14:paraId="0CF074C9" w14:textId="6624AA80" w:rsidR="007E19B3" w:rsidRDefault="00E452E7" w:rsidP="007E19B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E19B3">
        <w:rPr>
          <w:rFonts w:ascii="Times New Roman" w:hAnsi="Times New Roman" w:cs="Times New Roman"/>
          <w:i/>
          <w:iCs/>
          <w:sz w:val="28"/>
          <w:szCs w:val="28"/>
        </w:rPr>
        <w:t>Рябкова</w:t>
      </w:r>
      <w:r w:rsidRPr="007E1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9B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СПб., </w:t>
      </w:r>
      <w:r w:rsidRPr="007E19B3"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19B3">
        <w:rPr>
          <w:rFonts w:ascii="Times New Roman" w:hAnsi="Times New Roman" w:cs="Times New Roman"/>
          <w:sz w:val="28"/>
          <w:szCs w:val="28"/>
        </w:rPr>
        <w:t>Эрм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19B3">
        <w:rPr>
          <w:rFonts w:ascii="Times New Roman" w:hAnsi="Times New Roman" w:cs="Times New Roman"/>
          <w:sz w:val="28"/>
          <w:szCs w:val="28"/>
        </w:rPr>
        <w:t>таж)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19B3" w:rsidRPr="007E19B3">
        <w:rPr>
          <w:rFonts w:ascii="Times New Roman" w:hAnsi="Times New Roman" w:cs="Times New Roman"/>
          <w:i/>
          <w:sz w:val="28"/>
          <w:szCs w:val="28"/>
        </w:rPr>
        <w:t xml:space="preserve">Вахтина </w:t>
      </w:r>
      <w:r w:rsidR="001E6298">
        <w:rPr>
          <w:rFonts w:ascii="Times New Roman" w:hAnsi="Times New Roman" w:cs="Times New Roman"/>
          <w:i/>
          <w:sz w:val="28"/>
          <w:szCs w:val="28"/>
        </w:rPr>
        <w:t>М.Ю.</w:t>
      </w:r>
      <w:r w:rsidR="007E19B3" w:rsidRPr="007E19B3">
        <w:rPr>
          <w:rFonts w:ascii="Times New Roman" w:hAnsi="Times New Roman" w:cs="Times New Roman"/>
          <w:sz w:val="28"/>
          <w:szCs w:val="28"/>
        </w:rPr>
        <w:t xml:space="preserve"> (СПб., ИИМК РАН). Гемма с изображением Артемиды из раскопок Н.И. Веселовского в </w:t>
      </w:r>
      <w:r w:rsidR="007E19B3" w:rsidRPr="007E19B3">
        <w:rPr>
          <w:rFonts w:ascii="Times New Roman" w:hAnsi="Times New Roman" w:cs="Times New Roman"/>
          <w:sz w:val="28"/>
          <w:szCs w:val="28"/>
        </w:rPr>
        <w:lastRenderedPageBreak/>
        <w:t>Прикубанье 191</w:t>
      </w:r>
      <w:r>
        <w:rPr>
          <w:rFonts w:ascii="Times New Roman" w:hAnsi="Times New Roman" w:cs="Times New Roman"/>
          <w:sz w:val="28"/>
          <w:szCs w:val="28"/>
        </w:rPr>
        <w:t>4</w:t>
      </w:r>
      <w:r w:rsidR="007E19B3" w:rsidRPr="007E19B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F97A98" w14:textId="1D2C6961" w:rsidR="007E19B3" w:rsidRPr="00F10D1B" w:rsidRDefault="007E19B3" w:rsidP="007E19B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0252F">
        <w:rPr>
          <w:rFonts w:ascii="Times New Roman" w:hAnsi="Times New Roman" w:cs="Times New Roman"/>
          <w:i/>
          <w:iCs/>
          <w:sz w:val="28"/>
          <w:szCs w:val="28"/>
        </w:rPr>
        <w:t xml:space="preserve">Зинько </w:t>
      </w:r>
      <w:r w:rsidR="001E6298">
        <w:rPr>
          <w:rFonts w:ascii="Times New Roman" w:hAnsi="Times New Roman" w:cs="Times New Roman"/>
          <w:i/>
          <w:iCs/>
          <w:sz w:val="28"/>
          <w:szCs w:val="28"/>
        </w:rPr>
        <w:t>В.Н.</w:t>
      </w:r>
      <w:r w:rsidRPr="007E19B3">
        <w:rPr>
          <w:rFonts w:ascii="Times New Roman" w:hAnsi="Times New Roman" w:cs="Times New Roman"/>
          <w:sz w:val="28"/>
          <w:szCs w:val="28"/>
        </w:rPr>
        <w:t xml:space="preserve"> </w:t>
      </w:r>
      <w:r w:rsidRPr="00DC0368">
        <w:rPr>
          <w:rFonts w:ascii="Times New Roman" w:hAnsi="Times New Roman" w:cs="Times New Roman"/>
          <w:sz w:val="28"/>
          <w:szCs w:val="28"/>
        </w:rPr>
        <w:t>(</w:t>
      </w:r>
      <w:r w:rsidR="0080252F" w:rsidRPr="00DC0368">
        <w:rPr>
          <w:rFonts w:ascii="Times New Roman" w:hAnsi="Times New Roman" w:cs="Times New Roman"/>
          <w:sz w:val="28"/>
          <w:szCs w:val="28"/>
        </w:rPr>
        <w:t>Симферополь,</w:t>
      </w:r>
      <w:r w:rsidR="0080252F">
        <w:rPr>
          <w:rFonts w:ascii="Times New Roman" w:hAnsi="Times New Roman" w:cs="Times New Roman"/>
          <w:sz w:val="28"/>
          <w:szCs w:val="28"/>
        </w:rPr>
        <w:t xml:space="preserve"> </w:t>
      </w:r>
      <w:r w:rsidRPr="007E19B3">
        <w:rPr>
          <w:rFonts w:ascii="Times New Roman" w:hAnsi="Times New Roman" w:cs="Times New Roman"/>
          <w:sz w:val="28"/>
          <w:szCs w:val="28"/>
        </w:rPr>
        <w:t xml:space="preserve">НИЦИАК КФУ им. В.И. </w:t>
      </w:r>
      <w:r w:rsidRPr="00F10D1B">
        <w:rPr>
          <w:rFonts w:ascii="Times New Roman" w:hAnsi="Times New Roman" w:cs="Times New Roman"/>
          <w:sz w:val="28"/>
          <w:szCs w:val="28"/>
        </w:rPr>
        <w:t>Вернадского). Из ранней истории Тиритаки.</w:t>
      </w:r>
    </w:p>
    <w:p w14:paraId="1757B273" w14:textId="75FB6371" w:rsidR="007E19B3" w:rsidRPr="007E19B3" w:rsidRDefault="007E19B3" w:rsidP="007E19B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10D1B">
        <w:rPr>
          <w:rFonts w:ascii="Times New Roman" w:hAnsi="Times New Roman" w:cs="Times New Roman"/>
          <w:i/>
          <w:iCs/>
          <w:sz w:val="28"/>
          <w:szCs w:val="28"/>
        </w:rPr>
        <w:t xml:space="preserve">Шалахов </w:t>
      </w:r>
      <w:r w:rsidR="001E6298">
        <w:rPr>
          <w:rFonts w:ascii="Times New Roman" w:hAnsi="Times New Roman" w:cs="Times New Roman"/>
          <w:i/>
          <w:iCs/>
          <w:sz w:val="28"/>
          <w:szCs w:val="28"/>
        </w:rPr>
        <w:t>Е.Г.</w:t>
      </w:r>
      <w:r w:rsidRPr="00F10D1B">
        <w:rPr>
          <w:rFonts w:ascii="Times New Roman" w:hAnsi="Times New Roman" w:cs="Times New Roman"/>
          <w:sz w:val="28"/>
          <w:szCs w:val="28"/>
        </w:rPr>
        <w:t xml:space="preserve"> (Г</w:t>
      </w:r>
      <w:r w:rsidR="0080252F" w:rsidRPr="00F10D1B">
        <w:rPr>
          <w:rFonts w:ascii="Times New Roman" w:hAnsi="Times New Roman" w:cs="Times New Roman"/>
          <w:sz w:val="28"/>
          <w:szCs w:val="28"/>
        </w:rPr>
        <w:t>БУК</w:t>
      </w:r>
      <w:r w:rsidRPr="00F10D1B">
        <w:rPr>
          <w:rFonts w:ascii="Times New Roman" w:hAnsi="Times New Roman" w:cs="Times New Roman"/>
          <w:sz w:val="28"/>
          <w:szCs w:val="28"/>
        </w:rPr>
        <w:t xml:space="preserve"> </w:t>
      </w:r>
      <w:r w:rsidR="0080252F" w:rsidRPr="00F10D1B">
        <w:rPr>
          <w:rFonts w:ascii="Times New Roman" w:hAnsi="Times New Roman" w:cs="Times New Roman"/>
          <w:sz w:val="28"/>
          <w:szCs w:val="28"/>
        </w:rPr>
        <w:t xml:space="preserve">РМЭ </w:t>
      </w:r>
      <w:r w:rsidRPr="00F10D1B">
        <w:rPr>
          <w:rFonts w:ascii="Times New Roman" w:hAnsi="Times New Roman" w:cs="Times New Roman"/>
          <w:sz w:val="28"/>
          <w:szCs w:val="28"/>
        </w:rPr>
        <w:t>"Замок Шереметева"). История античной Синдики в связи со случайной находкой скифского</w:t>
      </w:r>
      <w:r w:rsidRPr="007E19B3">
        <w:rPr>
          <w:rFonts w:ascii="Times New Roman" w:hAnsi="Times New Roman" w:cs="Times New Roman"/>
          <w:sz w:val="28"/>
          <w:szCs w:val="28"/>
        </w:rPr>
        <w:t xml:space="preserve"> псалия в окрестностях Анапы</w:t>
      </w:r>
      <w:r w:rsidR="00686C5B">
        <w:rPr>
          <w:rFonts w:ascii="Times New Roman" w:hAnsi="Times New Roman" w:cs="Times New Roman"/>
          <w:sz w:val="28"/>
          <w:szCs w:val="28"/>
        </w:rPr>
        <w:t xml:space="preserve"> </w:t>
      </w:r>
      <w:r w:rsidR="00686C5B" w:rsidRPr="00686C5B">
        <w:rPr>
          <w:rFonts w:ascii="Times New Roman" w:hAnsi="Times New Roman" w:cs="Times New Roman"/>
          <w:i/>
          <w:iCs/>
          <w:sz w:val="28"/>
          <w:szCs w:val="28"/>
        </w:rPr>
        <w:t>(дистанционно)</w:t>
      </w:r>
      <w:r w:rsidR="00F10D1B">
        <w:rPr>
          <w:rFonts w:ascii="Times New Roman" w:hAnsi="Times New Roman" w:cs="Times New Roman"/>
          <w:sz w:val="28"/>
          <w:szCs w:val="28"/>
        </w:rPr>
        <w:t>.</w:t>
      </w:r>
    </w:p>
    <w:p w14:paraId="1303A8CC" w14:textId="67026C9E" w:rsidR="007E19B3" w:rsidRPr="004446B8" w:rsidRDefault="007E19B3" w:rsidP="007E19B3">
      <w:pPr>
        <w:pStyle w:val="a5"/>
        <w:numPr>
          <w:ilvl w:val="0"/>
          <w:numId w:val="7"/>
        </w:numPr>
        <w:spacing w:line="360" w:lineRule="exact"/>
        <w:ind w:right="584"/>
        <w:jc w:val="both"/>
        <w:rPr>
          <w:rFonts w:ascii="Times New Roman" w:hAnsi="Times New Roman" w:cs="Times New Roman"/>
          <w:sz w:val="28"/>
          <w:szCs w:val="28"/>
        </w:rPr>
      </w:pPr>
      <w:r w:rsidRPr="006838F6">
        <w:rPr>
          <w:rFonts w:ascii="Times New Roman" w:hAnsi="Times New Roman" w:cs="Times New Roman"/>
          <w:i/>
          <w:iCs/>
          <w:sz w:val="28"/>
          <w:szCs w:val="28"/>
        </w:rPr>
        <w:t xml:space="preserve">Варданян </w:t>
      </w:r>
      <w:r w:rsidR="001E6298">
        <w:rPr>
          <w:rFonts w:ascii="Times New Roman" w:hAnsi="Times New Roman" w:cs="Times New Roman"/>
          <w:i/>
          <w:iCs/>
          <w:sz w:val="28"/>
          <w:szCs w:val="28"/>
        </w:rPr>
        <w:t>Б.В.</w:t>
      </w:r>
      <w:r w:rsidRPr="004446B8">
        <w:rPr>
          <w:rFonts w:ascii="Times New Roman" w:hAnsi="Times New Roman" w:cs="Times New Roman"/>
          <w:sz w:val="28"/>
          <w:szCs w:val="28"/>
        </w:rPr>
        <w:t xml:space="preserve">, </w:t>
      </w:r>
      <w:r w:rsidRPr="006838F6">
        <w:rPr>
          <w:rFonts w:ascii="Times New Roman" w:hAnsi="Times New Roman" w:cs="Times New Roman"/>
          <w:i/>
          <w:iCs/>
          <w:sz w:val="28"/>
          <w:szCs w:val="28"/>
        </w:rPr>
        <w:t xml:space="preserve">Мкртчян </w:t>
      </w:r>
      <w:r w:rsidR="001E6298">
        <w:rPr>
          <w:rFonts w:ascii="Times New Roman" w:hAnsi="Times New Roman" w:cs="Times New Roman"/>
          <w:i/>
          <w:iCs/>
          <w:sz w:val="28"/>
          <w:szCs w:val="28"/>
        </w:rPr>
        <w:t>Л.А.</w:t>
      </w:r>
      <w:r w:rsidR="004446B8" w:rsidRPr="004446B8">
        <w:rPr>
          <w:rFonts w:ascii="Times New Roman" w:hAnsi="Times New Roman" w:cs="Times New Roman"/>
          <w:sz w:val="28"/>
          <w:szCs w:val="28"/>
        </w:rPr>
        <w:t xml:space="preserve"> (</w:t>
      </w:r>
      <w:r w:rsidR="00F10D1B" w:rsidRPr="001A7B47">
        <w:rPr>
          <w:rFonts w:ascii="Times New Roman" w:eastAsia="Times New Roman" w:hAnsi="Times New Roman" w:cs="Times New Roman"/>
          <w:color w:val="1A1A1A"/>
          <w:sz w:val="28"/>
          <w:szCs w:val="28"/>
        </w:rPr>
        <w:t>Институт Археологии и Этнографии НАН РА</w:t>
      </w:r>
      <w:r w:rsidR="004446B8" w:rsidRPr="004446B8">
        <w:rPr>
          <w:rFonts w:ascii="Times New Roman" w:hAnsi="Times New Roman" w:cs="Times New Roman"/>
          <w:sz w:val="28"/>
          <w:szCs w:val="28"/>
        </w:rPr>
        <w:t>). Археологические исследования в античном комплексе Лернакерте, Армения.</w:t>
      </w:r>
    </w:p>
    <w:p w14:paraId="63AE506F" w14:textId="77777777" w:rsidR="00CF5462" w:rsidRPr="00F826F0" w:rsidRDefault="00CF5462" w:rsidP="006B346E">
      <w:pPr>
        <w:spacing w:line="360" w:lineRule="exact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  <w:r w:rsidRPr="00F826F0">
        <w:rPr>
          <w:rFonts w:ascii="Times New Roman" w:hAnsi="Times New Roman" w:cs="Times New Roman"/>
          <w:sz w:val="28"/>
          <w:szCs w:val="28"/>
        </w:rPr>
        <w:t>Дискуссия, обсуждение докладов.</w:t>
      </w:r>
    </w:p>
    <w:p w14:paraId="31508EDD" w14:textId="77777777" w:rsidR="00CF5462" w:rsidRPr="00F826F0" w:rsidRDefault="00CF5462" w:rsidP="006B346E">
      <w:pPr>
        <w:spacing w:line="360" w:lineRule="exact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  <w:r w:rsidRPr="00F826F0">
        <w:rPr>
          <w:rFonts w:ascii="Times New Roman" w:hAnsi="Times New Roman" w:cs="Times New Roman"/>
          <w:sz w:val="28"/>
          <w:szCs w:val="28"/>
        </w:rPr>
        <w:t xml:space="preserve">Подведение итогов, закрытие конференции. </w:t>
      </w:r>
    </w:p>
    <w:p w14:paraId="3C2AF5B6" w14:textId="035A5191" w:rsidR="00CF5462" w:rsidRPr="00F826F0" w:rsidRDefault="00CF5462" w:rsidP="00D55CA1">
      <w:pPr>
        <w:spacing w:line="360" w:lineRule="exact"/>
        <w:ind w:left="905" w:right="584"/>
        <w:jc w:val="both"/>
        <w:rPr>
          <w:rFonts w:ascii="Times New Roman" w:hAnsi="Times New Roman" w:cs="Times New Roman"/>
          <w:sz w:val="28"/>
          <w:szCs w:val="28"/>
        </w:rPr>
      </w:pPr>
      <w:r w:rsidRPr="00F826F0">
        <w:rPr>
          <w:rFonts w:ascii="Times New Roman" w:hAnsi="Times New Roman" w:cs="Times New Roman"/>
          <w:sz w:val="28"/>
          <w:szCs w:val="28"/>
        </w:rPr>
        <w:t>Дружеское чаепитие в каб. 201 (Отдел истории античной культуры ИИМК РАН).</w:t>
      </w:r>
    </w:p>
    <w:p w14:paraId="57211C76" w14:textId="77777777" w:rsidR="00CF5462" w:rsidRPr="00F826F0" w:rsidRDefault="00CF546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8047242" w14:textId="2850C5D3" w:rsidR="00D55CA1" w:rsidRDefault="00D55CA1" w:rsidP="00D55CA1">
      <w:pPr>
        <w:spacing w:line="360" w:lineRule="exact"/>
        <w:ind w:left="905" w:right="5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ноября</w:t>
      </w:r>
      <w:r w:rsidRPr="008C71E4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суббота</w:t>
      </w:r>
      <w:r w:rsidRPr="008C71E4">
        <w:rPr>
          <w:rFonts w:ascii="Times New Roman" w:hAnsi="Times New Roman" w:cs="Times New Roman"/>
          <w:b/>
          <w:sz w:val="28"/>
          <w:szCs w:val="28"/>
        </w:rPr>
        <w:t>)</w:t>
      </w:r>
    </w:p>
    <w:p w14:paraId="3DC20466" w14:textId="3C1B2FC3" w:rsidR="00556FC2" w:rsidRPr="00556FC2" w:rsidRDefault="00556FC2" w:rsidP="00D55CA1">
      <w:pPr>
        <w:spacing w:line="360" w:lineRule="exact"/>
        <w:ind w:left="905" w:right="5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D1B">
        <w:rPr>
          <w:rFonts w:ascii="Times New Roman" w:hAnsi="Times New Roman" w:cs="Times New Roman"/>
          <w:bCs/>
          <w:sz w:val="28"/>
          <w:szCs w:val="28"/>
        </w:rPr>
        <w:t>Посещение могилы М.В. Фармаковского на Шуваловском кладбище</w:t>
      </w:r>
      <w:r w:rsidR="00F10D1B" w:rsidRPr="00F10D1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10D1B" w:rsidRPr="004D38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 времени проведения будет объявлено </w:t>
      </w:r>
      <w:r w:rsidR="004D383E">
        <w:rPr>
          <w:rFonts w:ascii="Times New Roman" w:hAnsi="Times New Roman" w:cs="Times New Roman"/>
          <w:bCs/>
          <w:i/>
          <w:iCs/>
          <w:sz w:val="28"/>
          <w:szCs w:val="28"/>
        </w:rPr>
        <w:t>дополнительн</w:t>
      </w:r>
      <w:r w:rsidR="00F10D1B" w:rsidRPr="004D383E">
        <w:rPr>
          <w:rFonts w:ascii="Times New Roman" w:hAnsi="Times New Roman" w:cs="Times New Roman"/>
          <w:bCs/>
          <w:i/>
          <w:iCs/>
          <w:sz w:val="28"/>
          <w:szCs w:val="28"/>
        </w:rPr>
        <w:t>о).</w:t>
      </w:r>
    </w:p>
    <w:p w14:paraId="2C4DB070" w14:textId="77777777" w:rsidR="00CF5462" w:rsidRPr="00F826F0" w:rsidRDefault="00CF546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3B767CCC" w14:textId="77777777" w:rsidR="00CF5462" w:rsidRPr="00F826F0" w:rsidRDefault="00CF5462">
      <w:pPr>
        <w:spacing w:line="486" w:lineRule="exact"/>
        <w:rPr>
          <w:rFonts w:ascii="Times New Roman" w:hAnsi="Times New Roman" w:cs="Times New Roman"/>
          <w:sz w:val="28"/>
          <w:szCs w:val="28"/>
        </w:rPr>
      </w:pPr>
    </w:p>
    <w:p w14:paraId="4B9E7C38" w14:textId="77777777" w:rsidR="00CF5462" w:rsidRPr="00F826F0" w:rsidRDefault="00CF5462">
      <w:pPr>
        <w:rPr>
          <w:rFonts w:ascii="Times New Roman" w:hAnsi="Times New Roman" w:cs="Times New Roman"/>
          <w:sz w:val="28"/>
          <w:szCs w:val="28"/>
        </w:rPr>
      </w:pPr>
    </w:p>
    <w:sectPr w:rsidR="00CF5462" w:rsidRPr="00F826F0" w:rsidSect="00C664ED">
      <w:type w:val="continuous"/>
      <w:pgSz w:w="10805" w:h="15494"/>
      <w:pgMar w:top="220" w:right="369" w:bottom="114" w:left="2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8366B" w14:textId="77777777" w:rsidR="00933FB7" w:rsidRDefault="00933FB7" w:rsidP="00C664ED">
      <w:r>
        <w:separator/>
      </w:r>
    </w:p>
  </w:endnote>
  <w:endnote w:type="continuationSeparator" w:id="0">
    <w:p w14:paraId="75D88136" w14:textId="77777777" w:rsidR="00933FB7" w:rsidRDefault="00933FB7" w:rsidP="00C6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99C4E" w14:textId="77777777" w:rsidR="00933FB7" w:rsidRDefault="00933FB7"/>
  </w:footnote>
  <w:footnote w:type="continuationSeparator" w:id="0">
    <w:p w14:paraId="077828BD" w14:textId="77777777" w:rsidR="00933FB7" w:rsidRDefault="00933F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6E7"/>
    <w:multiLevelType w:val="hybridMultilevel"/>
    <w:tmpl w:val="3A86BA56"/>
    <w:lvl w:ilvl="0" w:tplc="C27243AC">
      <w:start w:val="1"/>
      <w:numFmt w:val="decimal"/>
      <w:lvlText w:val="%1."/>
      <w:lvlJc w:val="left"/>
      <w:pPr>
        <w:ind w:left="2838" w:hanging="852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302175A"/>
    <w:multiLevelType w:val="hybridMultilevel"/>
    <w:tmpl w:val="F640BB22"/>
    <w:lvl w:ilvl="0" w:tplc="C27243AC">
      <w:start w:val="1"/>
      <w:numFmt w:val="decimal"/>
      <w:lvlText w:val="%1."/>
      <w:lvlJc w:val="left"/>
      <w:pPr>
        <w:ind w:left="2750" w:hanging="852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45" w:hanging="360"/>
      </w:pPr>
    </w:lvl>
    <w:lvl w:ilvl="2" w:tplc="0419001B" w:tentative="1">
      <w:start w:val="1"/>
      <w:numFmt w:val="lowerRoman"/>
      <w:lvlText w:val="%3."/>
      <w:lvlJc w:val="right"/>
      <w:pPr>
        <w:ind w:left="3065" w:hanging="180"/>
      </w:pPr>
    </w:lvl>
    <w:lvl w:ilvl="3" w:tplc="0419000F" w:tentative="1">
      <w:start w:val="1"/>
      <w:numFmt w:val="decimal"/>
      <w:lvlText w:val="%4."/>
      <w:lvlJc w:val="left"/>
      <w:pPr>
        <w:ind w:left="3785" w:hanging="360"/>
      </w:pPr>
    </w:lvl>
    <w:lvl w:ilvl="4" w:tplc="04190019" w:tentative="1">
      <w:start w:val="1"/>
      <w:numFmt w:val="lowerLetter"/>
      <w:lvlText w:val="%5."/>
      <w:lvlJc w:val="left"/>
      <w:pPr>
        <w:ind w:left="4505" w:hanging="360"/>
      </w:pPr>
    </w:lvl>
    <w:lvl w:ilvl="5" w:tplc="0419001B" w:tentative="1">
      <w:start w:val="1"/>
      <w:numFmt w:val="lowerRoman"/>
      <w:lvlText w:val="%6."/>
      <w:lvlJc w:val="right"/>
      <w:pPr>
        <w:ind w:left="5225" w:hanging="180"/>
      </w:pPr>
    </w:lvl>
    <w:lvl w:ilvl="6" w:tplc="0419000F" w:tentative="1">
      <w:start w:val="1"/>
      <w:numFmt w:val="decimal"/>
      <w:lvlText w:val="%7."/>
      <w:lvlJc w:val="left"/>
      <w:pPr>
        <w:ind w:left="5945" w:hanging="360"/>
      </w:pPr>
    </w:lvl>
    <w:lvl w:ilvl="7" w:tplc="04190019" w:tentative="1">
      <w:start w:val="1"/>
      <w:numFmt w:val="lowerLetter"/>
      <w:lvlText w:val="%8."/>
      <w:lvlJc w:val="left"/>
      <w:pPr>
        <w:ind w:left="6665" w:hanging="360"/>
      </w:pPr>
    </w:lvl>
    <w:lvl w:ilvl="8" w:tplc="0419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2" w15:restartNumberingAfterBreak="0">
    <w:nsid w:val="16D51EC9"/>
    <w:multiLevelType w:val="hybridMultilevel"/>
    <w:tmpl w:val="B6BCFA16"/>
    <w:lvl w:ilvl="0" w:tplc="15EAEF80">
      <w:start w:val="1"/>
      <w:numFmt w:val="decimal"/>
      <w:lvlText w:val="%1."/>
      <w:lvlJc w:val="left"/>
      <w:pPr>
        <w:ind w:left="14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3" w15:restartNumberingAfterBreak="0">
    <w:nsid w:val="3F1F3900"/>
    <w:multiLevelType w:val="hybridMultilevel"/>
    <w:tmpl w:val="09DC99F8"/>
    <w:lvl w:ilvl="0" w:tplc="C27243AC">
      <w:start w:val="1"/>
      <w:numFmt w:val="decimal"/>
      <w:lvlText w:val="%1."/>
      <w:lvlJc w:val="left"/>
      <w:pPr>
        <w:ind w:left="2750" w:hanging="852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45" w:hanging="360"/>
      </w:pPr>
    </w:lvl>
    <w:lvl w:ilvl="2" w:tplc="0419001B" w:tentative="1">
      <w:start w:val="1"/>
      <w:numFmt w:val="lowerRoman"/>
      <w:lvlText w:val="%3."/>
      <w:lvlJc w:val="right"/>
      <w:pPr>
        <w:ind w:left="3065" w:hanging="180"/>
      </w:pPr>
    </w:lvl>
    <w:lvl w:ilvl="3" w:tplc="0419000F" w:tentative="1">
      <w:start w:val="1"/>
      <w:numFmt w:val="decimal"/>
      <w:lvlText w:val="%4."/>
      <w:lvlJc w:val="left"/>
      <w:pPr>
        <w:ind w:left="3785" w:hanging="360"/>
      </w:pPr>
    </w:lvl>
    <w:lvl w:ilvl="4" w:tplc="04190019" w:tentative="1">
      <w:start w:val="1"/>
      <w:numFmt w:val="lowerLetter"/>
      <w:lvlText w:val="%5."/>
      <w:lvlJc w:val="left"/>
      <w:pPr>
        <w:ind w:left="4505" w:hanging="360"/>
      </w:pPr>
    </w:lvl>
    <w:lvl w:ilvl="5" w:tplc="0419001B" w:tentative="1">
      <w:start w:val="1"/>
      <w:numFmt w:val="lowerRoman"/>
      <w:lvlText w:val="%6."/>
      <w:lvlJc w:val="right"/>
      <w:pPr>
        <w:ind w:left="5225" w:hanging="180"/>
      </w:pPr>
    </w:lvl>
    <w:lvl w:ilvl="6" w:tplc="0419000F" w:tentative="1">
      <w:start w:val="1"/>
      <w:numFmt w:val="decimal"/>
      <w:lvlText w:val="%7."/>
      <w:lvlJc w:val="left"/>
      <w:pPr>
        <w:ind w:left="5945" w:hanging="360"/>
      </w:pPr>
    </w:lvl>
    <w:lvl w:ilvl="7" w:tplc="04190019" w:tentative="1">
      <w:start w:val="1"/>
      <w:numFmt w:val="lowerLetter"/>
      <w:lvlText w:val="%8."/>
      <w:lvlJc w:val="left"/>
      <w:pPr>
        <w:ind w:left="6665" w:hanging="360"/>
      </w:pPr>
    </w:lvl>
    <w:lvl w:ilvl="8" w:tplc="0419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4" w15:restartNumberingAfterBreak="0">
    <w:nsid w:val="43B23A44"/>
    <w:multiLevelType w:val="hybridMultilevel"/>
    <w:tmpl w:val="EFBEE176"/>
    <w:lvl w:ilvl="0" w:tplc="C27243AC">
      <w:start w:val="1"/>
      <w:numFmt w:val="decimal"/>
      <w:lvlText w:val="%1."/>
      <w:lvlJc w:val="left"/>
      <w:pPr>
        <w:ind w:left="2838" w:hanging="852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4A0149FB"/>
    <w:multiLevelType w:val="hybridMultilevel"/>
    <w:tmpl w:val="A05213EC"/>
    <w:lvl w:ilvl="0" w:tplc="C27243AC">
      <w:start w:val="1"/>
      <w:numFmt w:val="decimal"/>
      <w:lvlText w:val="%1."/>
      <w:lvlJc w:val="left"/>
      <w:pPr>
        <w:ind w:left="1845" w:hanging="852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644441A7"/>
    <w:multiLevelType w:val="hybridMultilevel"/>
    <w:tmpl w:val="AB48809E"/>
    <w:lvl w:ilvl="0" w:tplc="15EAEF80">
      <w:start w:val="1"/>
      <w:numFmt w:val="decimal"/>
      <w:lvlText w:val="%1."/>
      <w:lvlJc w:val="left"/>
      <w:pPr>
        <w:ind w:left="23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5" w:hanging="360"/>
      </w:pPr>
    </w:lvl>
    <w:lvl w:ilvl="2" w:tplc="0419001B" w:tentative="1">
      <w:start w:val="1"/>
      <w:numFmt w:val="lowerRoman"/>
      <w:lvlText w:val="%3."/>
      <w:lvlJc w:val="right"/>
      <w:pPr>
        <w:ind w:left="3065" w:hanging="180"/>
      </w:pPr>
    </w:lvl>
    <w:lvl w:ilvl="3" w:tplc="0419000F" w:tentative="1">
      <w:start w:val="1"/>
      <w:numFmt w:val="decimal"/>
      <w:lvlText w:val="%4."/>
      <w:lvlJc w:val="left"/>
      <w:pPr>
        <w:ind w:left="3785" w:hanging="360"/>
      </w:pPr>
    </w:lvl>
    <w:lvl w:ilvl="4" w:tplc="04190019" w:tentative="1">
      <w:start w:val="1"/>
      <w:numFmt w:val="lowerLetter"/>
      <w:lvlText w:val="%5."/>
      <w:lvlJc w:val="left"/>
      <w:pPr>
        <w:ind w:left="4505" w:hanging="360"/>
      </w:pPr>
    </w:lvl>
    <w:lvl w:ilvl="5" w:tplc="0419001B" w:tentative="1">
      <w:start w:val="1"/>
      <w:numFmt w:val="lowerRoman"/>
      <w:lvlText w:val="%6."/>
      <w:lvlJc w:val="right"/>
      <w:pPr>
        <w:ind w:left="5225" w:hanging="180"/>
      </w:pPr>
    </w:lvl>
    <w:lvl w:ilvl="6" w:tplc="0419000F" w:tentative="1">
      <w:start w:val="1"/>
      <w:numFmt w:val="decimal"/>
      <w:lvlText w:val="%7."/>
      <w:lvlJc w:val="left"/>
      <w:pPr>
        <w:ind w:left="5945" w:hanging="360"/>
      </w:pPr>
    </w:lvl>
    <w:lvl w:ilvl="7" w:tplc="04190019" w:tentative="1">
      <w:start w:val="1"/>
      <w:numFmt w:val="lowerLetter"/>
      <w:lvlText w:val="%8."/>
      <w:lvlJc w:val="left"/>
      <w:pPr>
        <w:ind w:left="6665" w:hanging="360"/>
      </w:pPr>
    </w:lvl>
    <w:lvl w:ilvl="8" w:tplc="0419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7" w15:restartNumberingAfterBreak="0">
    <w:nsid w:val="67557AB0"/>
    <w:multiLevelType w:val="hybridMultilevel"/>
    <w:tmpl w:val="16868F44"/>
    <w:lvl w:ilvl="0" w:tplc="C27243AC">
      <w:start w:val="1"/>
      <w:numFmt w:val="decimal"/>
      <w:lvlText w:val="%1."/>
      <w:lvlJc w:val="left"/>
      <w:pPr>
        <w:ind w:left="2838" w:hanging="852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ED"/>
    <w:rsid w:val="000108A3"/>
    <w:rsid w:val="000120BF"/>
    <w:rsid w:val="00014CFD"/>
    <w:rsid w:val="0001560A"/>
    <w:rsid w:val="000178E6"/>
    <w:rsid w:val="00040CEA"/>
    <w:rsid w:val="0004426E"/>
    <w:rsid w:val="000553F5"/>
    <w:rsid w:val="000C008F"/>
    <w:rsid w:val="000C03C6"/>
    <w:rsid w:val="000E2112"/>
    <w:rsid w:val="00172E23"/>
    <w:rsid w:val="00185862"/>
    <w:rsid w:val="001A477A"/>
    <w:rsid w:val="001D616F"/>
    <w:rsid w:val="001E301E"/>
    <w:rsid w:val="001E6298"/>
    <w:rsid w:val="002263A1"/>
    <w:rsid w:val="00247ADF"/>
    <w:rsid w:val="002A6E10"/>
    <w:rsid w:val="002B017D"/>
    <w:rsid w:val="002C1E56"/>
    <w:rsid w:val="002D5FB8"/>
    <w:rsid w:val="00310759"/>
    <w:rsid w:val="00331AAF"/>
    <w:rsid w:val="00415C45"/>
    <w:rsid w:val="00430E32"/>
    <w:rsid w:val="00431F86"/>
    <w:rsid w:val="004446B8"/>
    <w:rsid w:val="00450867"/>
    <w:rsid w:val="00461E26"/>
    <w:rsid w:val="00470A4E"/>
    <w:rsid w:val="00487369"/>
    <w:rsid w:val="004D383E"/>
    <w:rsid w:val="004F7161"/>
    <w:rsid w:val="00530CE8"/>
    <w:rsid w:val="00556FC2"/>
    <w:rsid w:val="005B296A"/>
    <w:rsid w:val="005B76EE"/>
    <w:rsid w:val="005F767B"/>
    <w:rsid w:val="006177F2"/>
    <w:rsid w:val="006425DC"/>
    <w:rsid w:val="006838F6"/>
    <w:rsid w:val="00686C5B"/>
    <w:rsid w:val="006B346E"/>
    <w:rsid w:val="006D5856"/>
    <w:rsid w:val="006E2DB7"/>
    <w:rsid w:val="00701FC6"/>
    <w:rsid w:val="00740682"/>
    <w:rsid w:val="00752F13"/>
    <w:rsid w:val="00783442"/>
    <w:rsid w:val="007C424A"/>
    <w:rsid w:val="007E19B3"/>
    <w:rsid w:val="0080252F"/>
    <w:rsid w:val="00816CB7"/>
    <w:rsid w:val="00830CB3"/>
    <w:rsid w:val="00832708"/>
    <w:rsid w:val="008356AB"/>
    <w:rsid w:val="008474E7"/>
    <w:rsid w:val="008C71E4"/>
    <w:rsid w:val="008F76BD"/>
    <w:rsid w:val="00901239"/>
    <w:rsid w:val="00933FB7"/>
    <w:rsid w:val="009C2FF8"/>
    <w:rsid w:val="009E7830"/>
    <w:rsid w:val="00A41138"/>
    <w:rsid w:val="00A65BD8"/>
    <w:rsid w:val="00A72F13"/>
    <w:rsid w:val="00AC1C24"/>
    <w:rsid w:val="00AC7341"/>
    <w:rsid w:val="00AD3641"/>
    <w:rsid w:val="00AE4C38"/>
    <w:rsid w:val="00AE6315"/>
    <w:rsid w:val="00B63483"/>
    <w:rsid w:val="00C01EFE"/>
    <w:rsid w:val="00C1210C"/>
    <w:rsid w:val="00C22D82"/>
    <w:rsid w:val="00C664ED"/>
    <w:rsid w:val="00C76C9E"/>
    <w:rsid w:val="00C84BB8"/>
    <w:rsid w:val="00C9165C"/>
    <w:rsid w:val="00CF5462"/>
    <w:rsid w:val="00D329D8"/>
    <w:rsid w:val="00D55CA1"/>
    <w:rsid w:val="00D81E78"/>
    <w:rsid w:val="00DA55CD"/>
    <w:rsid w:val="00DC0368"/>
    <w:rsid w:val="00DD667B"/>
    <w:rsid w:val="00E00A47"/>
    <w:rsid w:val="00E06B8F"/>
    <w:rsid w:val="00E14B48"/>
    <w:rsid w:val="00E452E7"/>
    <w:rsid w:val="00EA40DD"/>
    <w:rsid w:val="00EB446B"/>
    <w:rsid w:val="00EC2A6C"/>
    <w:rsid w:val="00ED5961"/>
    <w:rsid w:val="00EF4A90"/>
    <w:rsid w:val="00F10D1B"/>
    <w:rsid w:val="00F20DD1"/>
    <w:rsid w:val="00F41756"/>
    <w:rsid w:val="00F826F0"/>
    <w:rsid w:val="00F91676"/>
    <w:rsid w:val="00F9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41432"/>
  <w14:defaultImageDpi w14:val="0"/>
  <w15:docId w15:val="{BA17B438-3AC7-490B-BA1F-B59DE276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5CA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64ED"/>
    <w:rPr>
      <w:rFonts w:cs="Times New Roman"/>
      <w:color w:val="0066CC"/>
      <w:u w:val="single"/>
    </w:rPr>
  </w:style>
  <w:style w:type="character" w:customStyle="1" w:styleId="Bodytext3">
    <w:name w:val="Body text (3)_"/>
    <w:link w:val="Bodytext30"/>
    <w:uiPriority w:val="99"/>
    <w:locked/>
    <w:rsid w:val="00C664ED"/>
    <w:rPr>
      <w:rFonts w:ascii="Times New Roman" w:hAnsi="Times New Roman"/>
      <w:sz w:val="16"/>
      <w:u w:val="none"/>
    </w:rPr>
  </w:style>
  <w:style w:type="character" w:customStyle="1" w:styleId="Bodytext4">
    <w:name w:val="Body text (4)_"/>
    <w:link w:val="Bodytext40"/>
    <w:uiPriority w:val="99"/>
    <w:locked/>
    <w:rsid w:val="00C664ED"/>
    <w:rPr>
      <w:rFonts w:ascii="Trebuchet MS" w:eastAsia="Times New Roman" w:hAnsi="Trebuchet MS"/>
      <w:sz w:val="14"/>
      <w:u w:val="none"/>
    </w:rPr>
  </w:style>
  <w:style w:type="character" w:customStyle="1" w:styleId="Bodytext5">
    <w:name w:val="Body text (5)_"/>
    <w:link w:val="Bodytext50"/>
    <w:uiPriority w:val="99"/>
    <w:locked/>
    <w:rsid w:val="00C664ED"/>
    <w:rPr>
      <w:rFonts w:ascii="Times New Roman" w:hAnsi="Times New Roman"/>
      <w:b/>
      <w:sz w:val="28"/>
      <w:u w:val="none"/>
    </w:rPr>
  </w:style>
  <w:style w:type="character" w:customStyle="1" w:styleId="Bodytext6">
    <w:name w:val="Body text (6)_"/>
    <w:link w:val="Bodytext60"/>
    <w:uiPriority w:val="99"/>
    <w:locked/>
    <w:rsid w:val="00C664ED"/>
    <w:rPr>
      <w:rFonts w:ascii="Times New Roman" w:hAnsi="Times New Roman"/>
      <w:i/>
      <w:u w:val="none"/>
    </w:rPr>
  </w:style>
  <w:style w:type="character" w:customStyle="1" w:styleId="Bodytext6Bold">
    <w:name w:val="Body text (6) + Bold"/>
    <w:aliases w:val="Not Italic"/>
    <w:uiPriority w:val="99"/>
    <w:rsid w:val="00C664ED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7">
    <w:name w:val="Body text (7)_"/>
    <w:link w:val="Bodytext70"/>
    <w:uiPriority w:val="99"/>
    <w:locked/>
    <w:rsid w:val="00C664ED"/>
    <w:rPr>
      <w:rFonts w:ascii="Times New Roman" w:hAnsi="Times New Roman"/>
      <w:b/>
      <w:spacing w:val="10"/>
      <w:sz w:val="19"/>
      <w:u w:val="none"/>
    </w:rPr>
  </w:style>
  <w:style w:type="character" w:customStyle="1" w:styleId="Bodytext712pt">
    <w:name w:val="Body text (7) + 12 pt"/>
    <w:aliases w:val="Not Bold,Italic,Spacing 0 pt"/>
    <w:uiPriority w:val="99"/>
    <w:rsid w:val="00C664ED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2">
    <w:name w:val="Body text (2)_"/>
    <w:link w:val="Bodytext20"/>
    <w:uiPriority w:val="99"/>
    <w:locked/>
    <w:rsid w:val="00C664ED"/>
    <w:rPr>
      <w:rFonts w:ascii="Times New Roman" w:hAnsi="Times New Roman"/>
      <w:sz w:val="30"/>
      <w:u w:val="none"/>
    </w:rPr>
  </w:style>
  <w:style w:type="character" w:customStyle="1" w:styleId="PicturecaptionExact">
    <w:name w:val="Picture caption Exact"/>
    <w:link w:val="Picturecaption"/>
    <w:uiPriority w:val="99"/>
    <w:locked/>
    <w:rsid w:val="00C664ED"/>
    <w:rPr>
      <w:rFonts w:ascii="Times New Roman" w:hAnsi="Times New Roman"/>
      <w:sz w:val="30"/>
      <w:u w:val="none"/>
    </w:rPr>
  </w:style>
  <w:style w:type="paragraph" w:customStyle="1" w:styleId="Bodytext30">
    <w:name w:val="Body text (3)"/>
    <w:basedOn w:val="a"/>
    <w:link w:val="Bodytext3"/>
    <w:uiPriority w:val="99"/>
    <w:rsid w:val="00C664ED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40">
    <w:name w:val="Body text (4)"/>
    <w:basedOn w:val="a"/>
    <w:link w:val="Bodytext4"/>
    <w:uiPriority w:val="99"/>
    <w:rsid w:val="00C664ED"/>
    <w:pPr>
      <w:shd w:val="clear" w:color="auto" w:fill="FFFFFF"/>
      <w:spacing w:after="120" w:line="240" w:lineRule="atLeast"/>
      <w:jc w:val="center"/>
    </w:pPr>
    <w:rPr>
      <w:rFonts w:ascii="Trebuchet MS" w:hAnsi="Trebuchet MS" w:cs="Trebuchet MS"/>
      <w:sz w:val="14"/>
      <w:szCs w:val="14"/>
    </w:rPr>
  </w:style>
  <w:style w:type="paragraph" w:customStyle="1" w:styleId="Bodytext50">
    <w:name w:val="Body text (5)"/>
    <w:basedOn w:val="a"/>
    <w:link w:val="Bodytext5"/>
    <w:uiPriority w:val="99"/>
    <w:rsid w:val="00C664ED"/>
    <w:pPr>
      <w:shd w:val="clear" w:color="auto" w:fill="FFFFFF"/>
      <w:spacing w:before="120" w:after="36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60">
    <w:name w:val="Body text (6)"/>
    <w:basedOn w:val="a"/>
    <w:link w:val="Bodytext6"/>
    <w:uiPriority w:val="99"/>
    <w:rsid w:val="00C664ED"/>
    <w:pPr>
      <w:shd w:val="clear" w:color="auto" w:fill="FFFFFF"/>
      <w:spacing w:before="360" w:line="278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Bodytext70">
    <w:name w:val="Body text (7)"/>
    <w:basedOn w:val="a"/>
    <w:link w:val="Bodytext7"/>
    <w:uiPriority w:val="99"/>
    <w:rsid w:val="00C664ED"/>
    <w:pPr>
      <w:shd w:val="clear" w:color="auto" w:fill="FFFFFF"/>
      <w:spacing w:after="2520" w:line="278" w:lineRule="exac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Bodytext20">
    <w:name w:val="Body text (2)"/>
    <w:basedOn w:val="a"/>
    <w:link w:val="Bodytext2"/>
    <w:uiPriority w:val="99"/>
    <w:rsid w:val="00C664ED"/>
    <w:pPr>
      <w:shd w:val="clear" w:color="auto" w:fill="FFFFFF"/>
      <w:spacing w:before="2520" w:after="480" w:line="24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">
    <w:name w:val="Picture caption"/>
    <w:basedOn w:val="a"/>
    <w:link w:val="PicturecaptionExact"/>
    <w:uiPriority w:val="99"/>
    <w:rsid w:val="00C664ED"/>
    <w:pPr>
      <w:shd w:val="clear" w:color="auto" w:fill="FFFFFF"/>
      <w:spacing w:line="365" w:lineRule="exact"/>
      <w:ind w:firstLine="76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No Spacing"/>
    <w:uiPriority w:val="99"/>
    <w:qFormat/>
    <w:rsid w:val="002D5FB8"/>
    <w:pPr>
      <w:widowControl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8C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ocr_4a6aeade7b9826712c61f9dee1897d8c</vt:lpstr>
    </vt:vector>
  </TitlesOfParts>
  <Company>Hewlett-Packard Company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ocr_4a6aeade7b9826712c61f9dee1897d8c</dc:title>
  <dc:creator>Masha</dc:creator>
  <cp:lastModifiedBy>Надежда Милихина</cp:lastModifiedBy>
  <cp:revision>7</cp:revision>
  <dcterms:created xsi:type="dcterms:W3CDTF">2023-10-12T09:24:00Z</dcterms:created>
  <dcterms:modified xsi:type="dcterms:W3CDTF">2023-10-20T09:51:00Z</dcterms:modified>
</cp:coreProperties>
</file>